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300" w:rsidRDefault="00426300"/>
    <w:p w:rsidR="00B11C3F" w:rsidRDefault="00B11C3F" w:rsidP="00B11C3F">
      <w:pPr>
        <w:jc w:val="center"/>
      </w:pPr>
      <w:r>
        <w:rPr>
          <w:noProof/>
          <w:lang w:eastAsia="en-MY"/>
        </w:rPr>
        <w:drawing>
          <wp:inline distT="0" distB="0" distL="0" distR="0">
            <wp:extent cx="1962150" cy="1795159"/>
            <wp:effectExtent l="19050" t="0" r="0" b="0"/>
            <wp:docPr id="1" name="Picture 1" descr="C:\Users\RAMLI\Desktop\JATA PERL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MLI\Desktop\JATA PERLIS.png"/>
                    <pic:cNvPicPr>
                      <a:picLocks noChangeAspect="1" noChangeArrowheads="1"/>
                    </pic:cNvPicPr>
                  </pic:nvPicPr>
                  <pic:blipFill>
                    <a:blip r:embed="rId6"/>
                    <a:srcRect/>
                    <a:stretch>
                      <a:fillRect/>
                    </a:stretch>
                  </pic:blipFill>
                  <pic:spPr bwMode="auto">
                    <a:xfrm>
                      <a:off x="0" y="0"/>
                      <a:ext cx="1962150" cy="1795159"/>
                    </a:xfrm>
                    <a:prstGeom prst="rect">
                      <a:avLst/>
                    </a:prstGeom>
                    <a:noFill/>
                    <a:ln w="9525">
                      <a:noFill/>
                      <a:miter lim="800000"/>
                      <a:headEnd/>
                      <a:tailEnd/>
                    </a:ln>
                  </pic:spPr>
                </pic:pic>
              </a:graphicData>
            </a:graphic>
          </wp:inline>
        </w:drawing>
      </w:r>
    </w:p>
    <w:p w:rsidR="00B11C3F" w:rsidRDefault="00B11C3F" w:rsidP="00B11C3F">
      <w:pPr>
        <w:jc w:val="center"/>
      </w:pPr>
    </w:p>
    <w:p w:rsidR="00B11C3F" w:rsidRDefault="00B11C3F" w:rsidP="00B11C3F">
      <w:pPr>
        <w:jc w:val="center"/>
      </w:pPr>
    </w:p>
    <w:p w:rsidR="00B11C3F" w:rsidRPr="00B11C3F" w:rsidRDefault="00B11C3F" w:rsidP="00B11C3F">
      <w:pPr>
        <w:jc w:val="center"/>
        <w:rPr>
          <w:rFonts w:ascii="Arial" w:hAnsi="Arial" w:cs="Arial"/>
          <w:sz w:val="36"/>
          <w:szCs w:val="36"/>
        </w:rPr>
      </w:pPr>
      <w:r w:rsidRPr="00B11C3F">
        <w:rPr>
          <w:rFonts w:ascii="Arial" w:hAnsi="Arial" w:cs="Arial"/>
          <w:sz w:val="36"/>
          <w:szCs w:val="36"/>
        </w:rPr>
        <w:t>TEKS UCAPAN</w:t>
      </w:r>
    </w:p>
    <w:p w:rsidR="00B11C3F" w:rsidRPr="00B11C3F" w:rsidRDefault="00B11C3F" w:rsidP="00B11C3F">
      <w:pPr>
        <w:jc w:val="center"/>
        <w:rPr>
          <w:rFonts w:ascii="Arial" w:hAnsi="Arial" w:cs="Arial"/>
          <w:sz w:val="36"/>
          <w:szCs w:val="36"/>
        </w:rPr>
      </w:pPr>
      <w:r w:rsidRPr="00B11C3F">
        <w:rPr>
          <w:rFonts w:ascii="Arial" w:hAnsi="Arial" w:cs="Arial"/>
          <w:sz w:val="36"/>
          <w:szCs w:val="36"/>
        </w:rPr>
        <w:t>YAB DATO’ SERI AZLAN BIN MAN</w:t>
      </w:r>
    </w:p>
    <w:p w:rsidR="00B11C3F" w:rsidRPr="00B11C3F" w:rsidRDefault="00B11C3F" w:rsidP="00B11C3F">
      <w:pPr>
        <w:jc w:val="center"/>
        <w:rPr>
          <w:rFonts w:ascii="Arial" w:hAnsi="Arial" w:cs="Arial"/>
          <w:sz w:val="36"/>
          <w:szCs w:val="36"/>
        </w:rPr>
      </w:pPr>
      <w:r w:rsidRPr="00B11C3F">
        <w:rPr>
          <w:rFonts w:ascii="Arial" w:hAnsi="Arial" w:cs="Arial"/>
          <w:sz w:val="36"/>
          <w:szCs w:val="36"/>
        </w:rPr>
        <w:t>MENTERI BESAR PERLIS</w:t>
      </w:r>
    </w:p>
    <w:p w:rsidR="00B11C3F" w:rsidRPr="00B11C3F" w:rsidRDefault="00B11C3F" w:rsidP="00B11C3F">
      <w:pPr>
        <w:jc w:val="center"/>
        <w:rPr>
          <w:rFonts w:ascii="Arial" w:hAnsi="Arial" w:cs="Arial"/>
          <w:sz w:val="36"/>
          <w:szCs w:val="36"/>
        </w:rPr>
      </w:pPr>
    </w:p>
    <w:p w:rsidR="00B11C3F" w:rsidRPr="00B11C3F" w:rsidRDefault="00B11C3F" w:rsidP="00B11C3F">
      <w:pPr>
        <w:jc w:val="center"/>
        <w:rPr>
          <w:rFonts w:ascii="Arial" w:hAnsi="Arial" w:cs="Arial"/>
          <w:b/>
          <w:sz w:val="36"/>
          <w:szCs w:val="36"/>
        </w:rPr>
      </w:pPr>
      <w:r w:rsidRPr="00B11C3F">
        <w:rPr>
          <w:rFonts w:ascii="Arial" w:hAnsi="Arial" w:cs="Arial"/>
          <w:b/>
          <w:sz w:val="36"/>
          <w:szCs w:val="36"/>
        </w:rPr>
        <w:t>MAJLIS PELANCARAN PROJEK PEMBANGUNAN PELABUHAN DARAT PERLIS (PERLIS INLAND PORT) DAN BONDED ROAD</w:t>
      </w:r>
    </w:p>
    <w:p w:rsidR="00B11C3F" w:rsidRPr="00B11C3F" w:rsidRDefault="00B11C3F" w:rsidP="00B11C3F">
      <w:pPr>
        <w:jc w:val="center"/>
        <w:rPr>
          <w:rFonts w:ascii="Arial" w:hAnsi="Arial" w:cs="Arial"/>
          <w:sz w:val="36"/>
          <w:szCs w:val="36"/>
        </w:rPr>
      </w:pPr>
    </w:p>
    <w:p w:rsidR="00B11C3F" w:rsidRPr="00B11C3F" w:rsidRDefault="00B11C3F" w:rsidP="00B11C3F">
      <w:pPr>
        <w:jc w:val="center"/>
        <w:rPr>
          <w:rFonts w:ascii="Arial" w:hAnsi="Arial" w:cs="Arial"/>
          <w:sz w:val="36"/>
          <w:szCs w:val="36"/>
        </w:rPr>
      </w:pPr>
      <w:r w:rsidRPr="00B11C3F">
        <w:rPr>
          <w:rFonts w:ascii="Arial" w:hAnsi="Arial" w:cs="Arial"/>
          <w:sz w:val="36"/>
          <w:szCs w:val="36"/>
        </w:rPr>
        <w:t>SELASA, 15 MAC 2022</w:t>
      </w:r>
    </w:p>
    <w:p w:rsidR="00B11C3F" w:rsidRPr="00B11C3F" w:rsidRDefault="00B11C3F" w:rsidP="00B11C3F">
      <w:pPr>
        <w:jc w:val="center"/>
        <w:rPr>
          <w:rFonts w:ascii="Arial" w:hAnsi="Arial" w:cs="Arial"/>
          <w:sz w:val="36"/>
          <w:szCs w:val="36"/>
        </w:rPr>
      </w:pPr>
    </w:p>
    <w:p w:rsidR="00B11C3F" w:rsidRPr="00B11C3F" w:rsidRDefault="00B11C3F" w:rsidP="00B11C3F">
      <w:pPr>
        <w:jc w:val="center"/>
        <w:rPr>
          <w:rFonts w:ascii="Arial" w:hAnsi="Arial" w:cs="Arial"/>
          <w:sz w:val="36"/>
          <w:szCs w:val="36"/>
        </w:rPr>
      </w:pPr>
      <w:r w:rsidRPr="00B11C3F">
        <w:rPr>
          <w:rFonts w:ascii="Arial" w:hAnsi="Arial" w:cs="Arial"/>
          <w:sz w:val="36"/>
          <w:szCs w:val="36"/>
        </w:rPr>
        <w:t>DI</w:t>
      </w:r>
    </w:p>
    <w:p w:rsidR="00B11C3F" w:rsidRPr="00B11C3F" w:rsidRDefault="00B11C3F" w:rsidP="00B11C3F">
      <w:pPr>
        <w:jc w:val="center"/>
        <w:rPr>
          <w:rFonts w:ascii="Arial" w:hAnsi="Arial" w:cs="Arial"/>
          <w:sz w:val="36"/>
          <w:szCs w:val="36"/>
        </w:rPr>
      </w:pPr>
    </w:p>
    <w:p w:rsidR="00B11C3F" w:rsidRPr="00B11C3F" w:rsidRDefault="00B11C3F" w:rsidP="00B11C3F">
      <w:pPr>
        <w:jc w:val="center"/>
        <w:rPr>
          <w:rFonts w:ascii="Arial" w:hAnsi="Arial" w:cs="Arial"/>
          <w:sz w:val="36"/>
          <w:szCs w:val="36"/>
        </w:rPr>
      </w:pPr>
      <w:r w:rsidRPr="00B11C3F">
        <w:rPr>
          <w:rFonts w:ascii="Arial" w:hAnsi="Arial" w:cs="Arial"/>
          <w:sz w:val="36"/>
          <w:szCs w:val="36"/>
        </w:rPr>
        <w:t>INTEGRATED BUSINESS CENTRE (IBC), CHUPING VALLEY INDUSTRIAL AREA (CVIA)</w:t>
      </w:r>
    </w:p>
    <w:p w:rsidR="00B11C3F" w:rsidRDefault="00B11C3F"/>
    <w:p w:rsidR="00B11C3F" w:rsidRPr="00C7718D" w:rsidRDefault="00B81A1F" w:rsidP="00C7718D">
      <w:pPr>
        <w:jc w:val="both"/>
        <w:rPr>
          <w:rFonts w:ascii="Arial" w:hAnsi="Arial" w:cs="Arial"/>
          <w:sz w:val="28"/>
          <w:szCs w:val="28"/>
        </w:rPr>
      </w:pPr>
      <w:r w:rsidRPr="00C7718D">
        <w:rPr>
          <w:rFonts w:ascii="Arial" w:hAnsi="Arial" w:cs="Arial"/>
          <w:sz w:val="28"/>
          <w:szCs w:val="28"/>
        </w:rPr>
        <w:lastRenderedPageBreak/>
        <w:t>Ampun Tuanku beribu-ribu ampun, sembah patik mohon diampun.</w:t>
      </w:r>
    </w:p>
    <w:p w:rsidR="00B81A1F" w:rsidRPr="00C7718D" w:rsidRDefault="00B81A1F" w:rsidP="00C7718D">
      <w:pPr>
        <w:jc w:val="both"/>
        <w:rPr>
          <w:rFonts w:ascii="Arial" w:hAnsi="Arial" w:cs="Arial"/>
          <w:sz w:val="28"/>
          <w:szCs w:val="28"/>
        </w:rPr>
      </w:pPr>
    </w:p>
    <w:p w:rsidR="00B81A1F" w:rsidRDefault="00B81A1F" w:rsidP="00C7718D">
      <w:pPr>
        <w:ind w:left="720" w:hanging="720"/>
        <w:jc w:val="both"/>
        <w:rPr>
          <w:rFonts w:ascii="Arial" w:hAnsi="Arial" w:cs="Arial"/>
          <w:sz w:val="28"/>
          <w:szCs w:val="28"/>
        </w:rPr>
      </w:pPr>
      <w:r w:rsidRPr="00C7718D">
        <w:rPr>
          <w:rFonts w:ascii="Arial" w:hAnsi="Arial" w:cs="Arial"/>
          <w:sz w:val="28"/>
          <w:szCs w:val="28"/>
        </w:rPr>
        <w:t>1.</w:t>
      </w:r>
      <w:r w:rsidRPr="00C7718D">
        <w:rPr>
          <w:rFonts w:ascii="Arial" w:hAnsi="Arial" w:cs="Arial"/>
          <w:sz w:val="28"/>
          <w:szCs w:val="28"/>
        </w:rPr>
        <w:tab/>
        <w:t>Segala puji bagi Allah Subhana Wa Ta’ala, kerana dengan izin-Nya, Duli-Duli Tuanku dapat berangkat ke Majlis Pelancaran Projek Pembangunan Pelabuhan Darat Perlis atau Perlis Inland Port dan Bonded Road di pagi yang berbahagia ini.</w:t>
      </w:r>
    </w:p>
    <w:p w:rsidR="00C7718D" w:rsidRPr="00C7718D" w:rsidRDefault="00C7718D" w:rsidP="00C7718D">
      <w:pPr>
        <w:ind w:left="720" w:hanging="720"/>
        <w:jc w:val="both"/>
        <w:rPr>
          <w:rFonts w:ascii="Arial" w:hAnsi="Arial" w:cs="Arial"/>
          <w:sz w:val="28"/>
          <w:szCs w:val="28"/>
        </w:rPr>
      </w:pPr>
    </w:p>
    <w:p w:rsidR="00B81A1F" w:rsidRDefault="00B81A1F" w:rsidP="00C7718D">
      <w:pPr>
        <w:ind w:left="720" w:hanging="720"/>
        <w:jc w:val="both"/>
        <w:rPr>
          <w:rFonts w:ascii="Arial" w:hAnsi="Arial" w:cs="Arial"/>
          <w:sz w:val="28"/>
          <w:szCs w:val="28"/>
        </w:rPr>
      </w:pPr>
      <w:r w:rsidRPr="00C7718D">
        <w:rPr>
          <w:rFonts w:ascii="Arial" w:hAnsi="Arial" w:cs="Arial"/>
          <w:sz w:val="28"/>
          <w:szCs w:val="28"/>
        </w:rPr>
        <w:t>2.</w:t>
      </w:r>
      <w:r w:rsidRPr="00C7718D">
        <w:rPr>
          <w:rFonts w:ascii="Arial" w:hAnsi="Arial" w:cs="Arial"/>
          <w:sz w:val="28"/>
          <w:szCs w:val="28"/>
        </w:rPr>
        <w:tab/>
        <w:t>Patik</w:t>
      </w:r>
      <w:r w:rsidR="00C7718D">
        <w:rPr>
          <w:rFonts w:ascii="Arial" w:hAnsi="Arial" w:cs="Arial"/>
          <w:sz w:val="28"/>
          <w:szCs w:val="28"/>
        </w:rPr>
        <w:t xml:space="preserve"> </w:t>
      </w:r>
      <w:r w:rsidRPr="00C7718D">
        <w:rPr>
          <w:rFonts w:ascii="Arial" w:hAnsi="Arial" w:cs="Arial"/>
          <w:sz w:val="28"/>
          <w:szCs w:val="28"/>
        </w:rPr>
        <w:t>bagi pihak Kerajaan Negeri dan seluruh hadirin merafak sembah menjunjung setinggi-tinggi kasih di atas perkenan Duli-Duli Tuanku berangkat ke majlis ini. Keberangkatan Duli-Duli Tuanku mengindahseri dan menjadikan majlis ini amat bermakna dan bersejarah. Sesungguhnya rakyat dan negeri Perlis bertuah berada di bawah pemerintahan Duli Yang Maha Mulia Tuanku.</w:t>
      </w:r>
    </w:p>
    <w:p w:rsidR="00C7718D" w:rsidRPr="00C7718D" w:rsidRDefault="00C7718D" w:rsidP="00C7718D">
      <w:pPr>
        <w:ind w:left="720" w:hanging="720"/>
        <w:jc w:val="both"/>
        <w:rPr>
          <w:rFonts w:ascii="Arial" w:hAnsi="Arial" w:cs="Arial"/>
          <w:sz w:val="28"/>
          <w:szCs w:val="28"/>
        </w:rPr>
      </w:pPr>
    </w:p>
    <w:p w:rsidR="00B81A1F" w:rsidRDefault="00B81A1F" w:rsidP="00C7718D">
      <w:pPr>
        <w:ind w:left="720" w:hanging="720"/>
        <w:jc w:val="both"/>
        <w:rPr>
          <w:rFonts w:ascii="Arial" w:hAnsi="Arial" w:cs="Arial"/>
          <w:sz w:val="28"/>
          <w:szCs w:val="28"/>
        </w:rPr>
      </w:pPr>
      <w:r w:rsidRPr="00C7718D">
        <w:rPr>
          <w:rFonts w:ascii="Arial" w:hAnsi="Arial" w:cs="Arial"/>
          <w:sz w:val="28"/>
          <w:szCs w:val="28"/>
        </w:rPr>
        <w:t>3</w:t>
      </w:r>
      <w:r w:rsidR="00C7718D">
        <w:rPr>
          <w:rFonts w:ascii="Arial" w:hAnsi="Arial" w:cs="Arial"/>
          <w:sz w:val="28"/>
          <w:szCs w:val="28"/>
        </w:rPr>
        <w:t>.</w:t>
      </w:r>
      <w:r w:rsidR="00C7718D">
        <w:rPr>
          <w:rFonts w:ascii="Arial" w:hAnsi="Arial" w:cs="Arial"/>
          <w:sz w:val="28"/>
          <w:szCs w:val="28"/>
        </w:rPr>
        <w:tab/>
        <w:t>Patik dan seluruh rakyat mend</w:t>
      </w:r>
      <w:r w:rsidRPr="00C7718D">
        <w:rPr>
          <w:rFonts w:ascii="Arial" w:hAnsi="Arial" w:cs="Arial"/>
          <w:sz w:val="28"/>
          <w:szCs w:val="28"/>
        </w:rPr>
        <w:t>oakan agar Duli-Duli Tuanku sentiasa dikurniakan Allah rahmat, ta</w:t>
      </w:r>
      <w:r w:rsidR="00C7718D">
        <w:rPr>
          <w:rFonts w:ascii="Arial" w:hAnsi="Arial" w:cs="Arial"/>
          <w:sz w:val="28"/>
          <w:szCs w:val="28"/>
        </w:rPr>
        <w:t>ufik,hidayah dan kesihatan yang berpa</w:t>
      </w:r>
      <w:r w:rsidRPr="00C7718D">
        <w:rPr>
          <w:rFonts w:ascii="Arial" w:hAnsi="Arial" w:cs="Arial"/>
          <w:sz w:val="28"/>
          <w:szCs w:val="28"/>
        </w:rPr>
        <w:t>njangan. Moga Allah melanjutkan usia Duli Yang Maha Mulia  Tuanku untuk terus memerintah dan memayungi Negeri Perlis dengan bijaksana, adil dan saksama demi kemakmuran negeri dan rakyat.</w:t>
      </w:r>
    </w:p>
    <w:p w:rsidR="00C7718D" w:rsidRPr="00C7718D" w:rsidRDefault="00C7718D" w:rsidP="00C7718D">
      <w:pPr>
        <w:ind w:left="720" w:hanging="720"/>
        <w:jc w:val="both"/>
        <w:rPr>
          <w:rFonts w:ascii="Arial" w:hAnsi="Arial" w:cs="Arial"/>
          <w:sz w:val="28"/>
          <w:szCs w:val="28"/>
        </w:rPr>
      </w:pPr>
    </w:p>
    <w:p w:rsidR="00B81A1F" w:rsidRDefault="00B81A1F" w:rsidP="00C7718D">
      <w:pPr>
        <w:jc w:val="both"/>
        <w:rPr>
          <w:rFonts w:ascii="Arial" w:hAnsi="Arial" w:cs="Arial"/>
          <w:sz w:val="28"/>
          <w:szCs w:val="28"/>
        </w:rPr>
      </w:pPr>
      <w:r w:rsidRPr="00C7718D">
        <w:rPr>
          <w:rFonts w:ascii="Arial" w:hAnsi="Arial" w:cs="Arial"/>
          <w:sz w:val="28"/>
          <w:szCs w:val="28"/>
        </w:rPr>
        <w:t>Ampun Tuanku,</w:t>
      </w:r>
    </w:p>
    <w:p w:rsidR="00C7718D" w:rsidRPr="00C7718D" w:rsidRDefault="00C7718D" w:rsidP="00C7718D">
      <w:pPr>
        <w:jc w:val="both"/>
        <w:rPr>
          <w:rFonts w:ascii="Arial" w:hAnsi="Arial" w:cs="Arial"/>
          <w:sz w:val="28"/>
          <w:szCs w:val="28"/>
        </w:rPr>
      </w:pPr>
    </w:p>
    <w:p w:rsidR="00B81A1F" w:rsidRPr="00C7718D" w:rsidRDefault="00B81A1F" w:rsidP="00C7718D">
      <w:pPr>
        <w:ind w:left="720" w:hanging="720"/>
        <w:jc w:val="both"/>
        <w:rPr>
          <w:rFonts w:ascii="Arial" w:hAnsi="Arial" w:cs="Arial"/>
          <w:sz w:val="28"/>
          <w:szCs w:val="28"/>
        </w:rPr>
      </w:pPr>
      <w:r w:rsidRPr="00C7718D">
        <w:rPr>
          <w:rFonts w:ascii="Arial" w:hAnsi="Arial" w:cs="Arial"/>
          <w:sz w:val="28"/>
          <w:szCs w:val="28"/>
        </w:rPr>
        <w:t>4.</w:t>
      </w:r>
      <w:r w:rsidRPr="00C7718D">
        <w:rPr>
          <w:rFonts w:ascii="Arial" w:hAnsi="Arial" w:cs="Arial"/>
          <w:sz w:val="28"/>
          <w:szCs w:val="28"/>
        </w:rPr>
        <w:tab/>
        <w:t>Patik dengan penuh hormat takzim merafak sembah memohon limpah perkenan Duli Yang Maha Mulia Tuanku untuk patik mengalu-alukan dan men</w:t>
      </w:r>
      <w:r w:rsidR="00057C66" w:rsidRPr="00C7718D">
        <w:rPr>
          <w:rFonts w:ascii="Arial" w:hAnsi="Arial" w:cs="Arial"/>
          <w:sz w:val="28"/>
          <w:szCs w:val="28"/>
        </w:rPr>
        <w:t>yampaikan ucapan kepada tetamu yang hadir. Ampun Tuanku</w:t>
      </w:r>
    </w:p>
    <w:p w:rsidR="00057C66" w:rsidRDefault="00057C66"/>
    <w:p w:rsidR="00B11C3F" w:rsidRDefault="00B11C3F"/>
    <w:p w:rsidR="00C7718D" w:rsidRDefault="00C7718D"/>
    <w:p w:rsidR="00B11C3F" w:rsidRPr="00D00107" w:rsidRDefault="00057C66" w:rsidP="00C7718D">
      <w:pPr>
        <w:spacing w:line="360" w:lineRule="auto"/>
        <w:rPr>
          <w:rFonts w:ascii="Arial Black" w:hAnsi="Arial Black" w:cs="Arial"/>
          <w:sz w:val="24"/>
          <w:szCs w:val="24"/>
        </w:rPr>
      </w:pPr>
      <w:r w:rsidRPr="00D00107">
        <w:rPr>
          <w:rFonts w:ascii="Arial Black" w:hAnsi="Arial Black" w:cs="Arial"/>
          <w:sz w:val="24"/>
          <w:szCs w:val="24"/>
        </w:rPr>
        <w:lastRenderedPageBreak/>
        <w:t>Ampun Tuanku,</w:t>
      </w:r>
    </w:p>
    <w:p w:rsidR="00057C66" w:rsidRPr="00D00107" w:rsidRDefault="00057C66" w:rsidP="00C7718D">
      <w:pPr>
        <w:spacing w:line="360" w:lineRule="auto"/>
        <w:rPr>
          <w:rFonts w:ascii="Arial Black" w:hAnsi="Arial Black" w:cs="Arial"/>
          <w:sz w:val="24"/>
          <w:szCs w:val="24"/>
        </w:rPr>
      </w:pPr>
      <w:r w:rsidRPr="00D00107">
        <w:rPr>
          <w:rFonts w:ascii="Arial Black" w:hAnsi="Arial Black" w:cs="Arial"/>
          <w:sz w:val="24"/>
          <w:szCs w:val="24"/>
        </w:rPr>
        <w:t>1.</w:t>
      </w:r>
      <w:r w:rsidR="00C7718D" w:rsidRPr="00D00107">
        <w:rPr>
          <w:rFonts w:ascii="Arial Black" w:hAnsi="Arial Black" w:cs="Arial"/>
          <w:sz w:val="24"/>
          <w:szCs w:val="24"/>
        </w:rPr>
        <w:tab/>
      </w:r>
      <w:r w:rsidRPr="00D00107">
        <w:rPr>
          <w:rFonts w:ascii="Arial Black" w:hAnsi="Arial Black" w:cs="Arial"/>
          <w:sz w:val="24"/>
          <w:szCs w:val="24"/>
        </w:rPr>
        <w:t xml:space="preserve"> Yang Amat Berhormat Dato’ Sri Ismail Sabri bin Yaakob,</w:t>
      </w:r>
    </w:p>
    <w:p w:rsidR="00057C66" w:rsidRPr="00D00107" w:rsidRDefault="00057C66" w:rsidP="00C7718D">
      <w:pPr>
        <w:spacing w:line="360" w:lineRule="auto"/>
        <w:ind w:firstLine="720"/>
        <w:rPr>
          <w:rFonts w:ascii="Arial Black" w:hAnsi="Arial Black" w:cs="Arial"/>
          <w:sz w:val="24"/>
          <w:szCs w:val="24"/>
        </w:rPr>
      </w:pPr>
      <w:r w:rsidRPr="00D00107">
        <w:rPr>
          <w:rFonts w:ascii="Arial Black" w:hAnsi="Arial Black" w:cs="Arial"/>
          <w:sz w:val="24"/>
          <w:szCs w:val="24"/>
        </w:rPr>
        <w:t>Perdana Menteri Malaysia;</w:t>
      </w:r>
    </w:p>
    <w:p w:rsidR="00057C66" w:rsidRPr="00D00107" w:rsidRDefault="00057C66" w:rsidP="00C7718D">
      <w:pPr>
        <w:spacing w:line="360" w:lineRule="auto"/>
        <w:ind w:left="720" w:hanging="720"/>
        <w:rPr>
          <w:rFonts w:ascii="Arial Black" w:hAnsi="Arial Black" w:cs="Arial"/>
          <w:sz w:val="24"/>
          <w:szCs w:val="24"/>
        </w:rPr>
      </w:pPr>
      <w:r w:rsidRPr="00D00107">
        <w:rPr>
          <w:rFonts w:ascii="Arial Black" w:hAnsi="Arial Black" w:cs="Arial"/>
          <w:sz w:val="24"/>
          <w:szCs w:val="24"/>
        </w:rPr>
        <w:t xml:space="preserve">2. </w:t>
      </w:r>
      <w:r w:rsidR="00C7718D" w:rsidRPr="00D00107">
        <w:rPr>
          <w:rFonts w:ascii="Arial Black" w:hAnsi="Arial Black" w:cs="Arial"/>
          <w:sz w:val="24"/>
          <w:szCs w:val="24"/>
        </w:rPr>
        <w:tab/>
      </w:r>
      <w:r w:rsidRPr="00D00107">
        <w:rPr>
          <w:rFonts w:ascii="Arial Black" w:hAnsi="Arial Black" w:cs="Arial"/>
          <w:sz w:val="24"/>
          <w:szCs w:val="24"/>
        </w:rPr>
        <w:t>Yang Amat Berbahagia Dato’ Paduka Haji Mohamad Yaakob bin Dato’ Seri Azizul Hassan;</w:t>
      </w:r>
    </w:p>
    <w:p w:rsidR="00057C66" w:rsidRPr="00D00107" w:rsidRDefault="00057C66" w:rsidP="00C7718D">
      <w:pPr>
        <w:spacing w:line="360" w:lineRule="auto"/>
        <w:rPr>
          <w:rFonts w:ascii="Arial Black" w:hAnsi="Arial Black" w:cs="Arial"/>
          <w:sz w:val="24"/>
          <w:szCs w:val="24"/>
        </w:rPr>
      </w:pPr>
      <w:r w:rsidRPr="00D00107">
        <w:rPr>
          <w:rFonts w:ascii="Arial Black" w:hAnsi="Arial Black" w:cs="Arial"/>
          <w:sz w:val="24"/>
          <w:szCs w:val="24"/>
        </w:rPr>
        <w:t xml:space="preserve">3. </w:t>
      </w:r>
      <w:r w:rsidR="00C7718D" w:rsidRPr="00D00107">
        <w:rPr>
          <w:rFonts w:ascii="Arial Black" w:hAnsi="Arial Black" w:cs="Arial"/>
          <w:sz w:val="24"/>
          <w:szCs w:val="24"/>
        </w:rPr>
        <w:tab/>
      </w:r>
      <w:r w:rsidRPr="00D00107">
        <w:rPr>
          <w:rFonts w:ascii="Arial Black" w:hAnsi="Arial Black" w:cs="Arial"/>
          <w:sz w:val="24"/>
          <w:szCs w:val="24"/>
        </w:rPr>
        <w:t>Yang Berhormat Dato’ Haji Hamdan bin Bahari</w:t>
      </w:r>
    </w:p>
    <w:p w:rsidR="00057C66" w:rsidRPr="00D00107" w:rsidRDefault="00057C66" w:rsidP="00C7718D">
      <w:pPr>
        <w:spacing w:line="360" w:lineRule="auto"/>
        <w:ind w:firstLine="720"/>
        <w:rPr>
          <w:rFonts w:ascii="Arial Black" w:hAnsi="Arial Black" w:cs="Arial"/>
          <w:sz w:val="24"/>
          <w:szCs w:val="24"/>
        </w:rPr>
      </w:pPr>
      <w:r w:rsidRPr="00D00107">
        <w:rPr>
          <w:rFonts w:ascii="Arial Black" w:hAnsi="Arial Black" w:cs="Arial"/>
          <w:sz w:val="24"/>
          <w:szCs w:val="24"/>
        </w:rPr>
        <w:t>Speaker Dewan Undangan Negeri Perlis;</w:t>
      </w:r>
    </w:p>
    <w:p w:rsidR="00057C66" w:rsidRPr="00D00107" w:rsidRDefault="00057C66" w:rsidP="00C7718D">
      <w:pPr>
        <w:spacing w:line="360" w:lineRule="auto"/>
        <w:rPr>
          <w:rFonts w:ascii="Arial Black" w:hAnsi="Arial Black" w:cs="Arial"/>
          <w:sz w:val="24"/>
          <w:szCs w:val="24"/>
        </w:rPr>
      </w:pPr>
      <w:r w:rsidRPr="00D00107">
        <w:rPr>
          <w:rFonts w:ascii="Arial Black" w:hAnsi="Arial Black" w:cs="Arial"/>
          <w:sz w:val="24"/>
          <w:szCs w:val="24"/>
        </w:rPr>
        <w:t>4.</w:t>
      </w:r>
      <w:r w:rsidR="00C7718D" w:rsidRPr="00D00107">
        <w:rPr>
          <w:rFonts w:ascii="Arial Black" w:hAnsi="Arial Black" w:cs="Arial"/>
          <w:sz w:val="24"/>
          <w:szCs w:val="24"/>
        </w:rPr>
        <w:tab/>
      </w:r>
      <w:r w:rsidRPr="00D00107">
        <w:rPr>
          <w:rFonts w:ascii="Arial Black" w:hAnsi="Arial Black" w:cs="Arial"/>
          <w:sz w:val="24"/>
          <w:szCs w:val="24"/>
        </w:rPr>
        <w:t xml:space="preserve"> Yang Berbahagia Tan Datuk Seri Zuki bin Ali </w:t>
      </w:r>
    </w:p>
    <w:p w:rsidR="00057C66" w:rsidRPr="00D00107" w:rsidRDefault="00057C66" w:rsidP="00C7718D">
      <w:pPr>
        <w:spacing w:line="360" w:lineRule="auto"/>
        <w:ind w:firstLine="720"/>
        <w:rPr>
          <w:rFonts w:ascii="Arial Black" w:hAnsi="Arial Black" w:cs="Arial"/>
          <w:sz w:val="24"/>
          <w:szCs w:val="24"/>
        </w:rPr>
      </w:pPr>
      <w:r w:rsidRPr="00D00107">
        <w:rPr>
          <w:rFonts w:ascii="Arial Black" w:hAnsi="Arial Black" w:cs="Arial"/>
          <w:sz w:val="24"/>
          <w:szCs w:val="24"/>
        </w:rPr>
        <w:t>Ketua Setiausaha Negara;</w:t>
      </w:r>
    </w:p>
    <w:p w:rsidR="00057C66" w:rsidRPr="00D00107" w:rsidRDefault="00057C66" w:rsidP="00C7718D">
      <w:pPr>
        <w:spacing w:line="360" w:lineRule="auto"/>
        <w:rPr>
          <w:rFonts w:ascii="Arial Black" w:hAnsi="Arial Black" w:cs="Arial"/>
          <w:sz w:val="24"/>
          <w:szCs w:val="24"/>
        </w:rPr>
      </w:pPr>
      <w:r w:rsidRPr="00D00107">
        <w:rPr>
          <w:rFonts w:ascii="Arial Black" w:hAnsi="Arial Black" w:cs="Arial"/>
          <w:sz w:val="24"/>
          <w:szCs w:val="24"/>
        </w:rPr>
        <w:t>5.</w:t>
      </w:r>
      <w:r w:rsidR="00C7718D" w:rsidRPr="00D00107">
        <w:rPr>
          <w:rFonts w:ascii="Arial Black" w:hAnsi="Arial Black" w:cs="Arial"/>
          <w:sz w:val="24"/>
          <w:szCs w:val="24"/>
        </w:rPr>
        <w:tab/>
      </w:r>
      <w:r w:rsidRPr="00D00107">
        <w:rPr>
          <w:rFonts w:ascii="Arial Black" w:hAnsi="Arial Black" w:cs="Arial"/>
          <w:sz w:val="24"/>
          <w:szCs w:val="24"/>
        </w:rPr>
        <w:t xml:space="preserve">Yang Amat Mulia Tengku Syarif Temenggung Perlis </w:t>
      </w:r>
    </w:p>
    <w:p w:rsidR="00057C66" w:rsidRPr="00D00107" w:rsidRDefault="00057C66" w:rsidP="00C7718D">
      <w:pPr>
        <w:spacing w:line="360" w:lineRule="auto"/>
        <w:ind w:left="720"/>
        <w:rPr>
          <w:rFonts w:ascii="Arial Black" w:hAnsi="Arial Black" w:cs="Arial"/>
          <w:sz w:val="24"/>
          <w:szCs w:val="24"/>
        </w:rPr>
      </w:pPr>
      <w:r w:rsidRPr="00D00107">
        <w:rPr>
          <w:rFonts w:ascii="Arial Black" w:hAnsi="Arial Black" w:cs="Arial"/>
          <w:sz w:val="24"/>
          <w:szCs w:val="24"/>
        </w:rPr>
        <w:t>Dato’ Seri DiRaja Syed Amir Abidin Ibni Almarhum Taunku Syed Putra Jamalullail;</w:t>
      </w:r>
    </w:p>
    <w:p w:rsidR="00057C66" w:rsidRPr="00D00107" w:rsidRDefault="00057C66" w:rsidP="00D00107">
      <w:pPr>
        <w:spacing w:line="360" w:lineRule="auto"/>
        <w:ind w:left="720" w:hanging="720"/>
        <w:rPr>
          <w:rFonts w:ascii="Arial Black" w:hAnsi="Arial Black" w:cs="Arial"/>
          <w:sz w:val="24"/>
          <w:szCs w:val="24"/>
        </w:rPr>
      </w:pPr>
      <w:r w:rsidRPr="00D00107">
        <w:rPr>
          <w:rFonts w:ascii="Arial Black" w:hAnsi="Arial Black" w:cs="Arial"/>
          <w:sz w:val="24"/>
          <w:szCs w:val="24"/>
        </w:rPr>
        <w:t>6.</w:t>
      </w:r>
      <w:r w:rsidR="00C7718D" w:rsidRPr="00D00107">
        <w:rPr>
          <w:rFonts w:ascii="Arial Black" w:hAnsi="Arial Black" w:cs="Arial"/>
          <w:sz w:val="24"/>
          <w:szCs w:val="24"/>
        </w:rPr>
        <w:tab/>
      </w:r>
      <w:r w:rsidRPr="00D00107">
        <w:rPr>
          <w:rFonts w:ascii="Arial Black" w:hAnsi="Arial Black" w:cs="Arial"/>
          <w:sz w:val="24"/>
          <w:szCs w:val="24"/>
        </w:rPr>
        <w:t>Yang Berhormat Ahli-Ahli Majlis Mesyuarat Kerajaan Negeri Perlis;</w:t>
      </w:r>
    </w:p>
    <w:p w:rsidR="00057C66" w:rsidRPr="00D00107" w:rsidRDefault="00057C66" w:rsidP="00C7718D">
      <w:pPr>
        <w:spacing w:line="360" w:lineRule="auto"/>
        <w:rPr>
          <w:rFonts w:ascii="Arial Black" w:hAnsi="Arial Black" w:cs="Arial"/>
          <w:sz w:val="24"/>
          <w:szCs w:val="24"/>
        </w:rPr>
      </w:pPr>
      <w:r w:rsidRPr="00D00107">
        <w:rPr>
          <w:rFonts w:ascii="Arial Black" w:hAnsi="Arial Black" w:cs="Arial"/>
          <w:sz w:val="24"/>
          <w:szCs w:val="24"/>
        </w:rPr>
        <w:t xml:space="preserve">7. </w:t>
      </w:r>
      <w:r w:rsidR="00C7718D" w:rsidRPr="00D00107">
        <w:rPr>
          <w:rFonts w:ascii="Arial Black" w:hAnsi="Arial Black" w:cs="Arial"/>
          <w:sz w:val="24"/>
          <w:szCs w:val="24"/>
        </w:rPr>
        <w:tab/>
      </w:r>
      <w:r w:rsidRPr="00D00107">
        <w:rPr>
          <w:rFonts w:ascii="Arial Black" w:hAnsi="Arial Black" w:cs="Arial"/>
          <w:sz w:val="24"/>
          <w:szCs w:val="24"/>
        </w:rPr>
        <w:t>Yang Berhormat Ahli-Ahli Dewan Undangan Negeri Perlis;</w:t>
      </w:r>
    </w:p>
    <w:p w:rsidR="00057C66" w:rsidRPr="00D00107" w:rsidRDefault="00057C66" w:rsidP="00C7718D">
      <w:pPr>
        <w:spacing w:line="360" w:lineRule="auto"/>
        <w:rPr>
          <w:rFonts w:ascii="Arial Black" w:hAnsi="Arial Black" w:cs="Arial"/>
          <w:sz w:val="24"/>
          <w:szCs w:val="24"/>
        </w:rPr>
      </w:pPr>
      <w:r w:rsidRPr="00D00107">
        <w:rPr>
          <w:rFonts w:ascii="Arial Black" w:hAnsi="Arial Black" w:cs="Arial"/>
          <w:sz w:val="24"/>
          <w:szCs w:val="24"/>
        </w:rPr>
        <w:t>8.</w:t>
      </w:r>
      <w:r w:rsidR="00C7718D" w:rsidRPr="00D00107">
        <w:rPr>
          <w:rFonts w:ascii="Arial Black" w:hAnsi="Arial Black" w:cs="Arial"/>
          <w:sz w:val="24"/>
          <w:szCs w:val="24"/>
        </w:rPr>
        <w:tab/>
      </w:r>
      <w:r w:rsidRPr="00D00107">
        <w:rPr>
          <w:rFonts w:ascii="Arial Black" w:hAnsi="Arial Black" w:cs="Arial"/>
          <w:sz w:val="24"/>
          <w:szCs w:val="24"/>
        </w:rPr>
        <w:t>Yang Berbahagia Tan Srin Datuk Ir. Dr. Ahmad Tajuddin bin Ali</w:t>
      </w:r>
    </w:p>
    <w:p w:rsidR="00057C66" w:rsidRPr="00D00107" w:rsidRDefault="00057C66" w:rsidP="00C7718D">
      <w:pPr>
        <w:spacing w:line="360" w:lineRule="auto"/>
        <w:ind w:firstLine="720"/>
        <w:rPr>
          <w:rFonts w:ascii="Arial Black" w:hAnsi="Arial Black" w:cs="Arial"/>
          <w:sz w:val="24"/>
          <w:szCs w:val="24"/>
        </w:rPr>
      </w:pPr>
      <w:r w:rsidRPr="00D00107">
        <w:rPr>
          <w:rFonts w:ascii="Arial Black" w:hAnsi="Arial Black" w:cs="Arial"/>
          <w:sz w:val="24"/>
          <w:szCs w:val="24"/>
        </w:rPr>
        <w:t>Anggota Pihak Berkuasa Pelaksanaan Koridor (NCIA);</w:t>
      </w:r>
    </w:p>
    <w:p w:rsidR="00C7718D" w:rsidRPr="00D00107" w:rsidRDefault="00057C66" w:rsidP="00C7718D">
      <w:pPr>
        <w:spacing w:line="360" w:lineRule="auto"/>
        <w:rPr>
          <w:rFonts w:ascii="Arial Black" w:hAnsi="Arial Black" w:cs="Arial"/>
          <w:color w:val="000000"/>
          <w:sz w:val="24"/>
          <w:szCs w:val="24"/>
          <w:shd w:val="clear" w:color="auto" w:fill="FFFFFF"/>
        </w:rPr>
      </w:pPr>
      <w:r w:rsidRPr="00D00107">
        <w:rPr>
          <w:rFonts w:ascii="Arial Black" w:hAnsi="Arial Black" w:cs="Arial"/>
          <w:sz w:val="24"/>
          <w:szCs w:val="24"/>
        </w:rPr>
        <w:t>9.</w:t>
      </w:r>
      <w:r w:rsidR="00C7718D" w:rsidRPr="00D00107">
        <w:rPr>
          <w:rFonts w:ascii="Arial Black" w:hAnsi="Arial Black" w:cs="Arial"/>
          <w:sz w:val="24"/>
          <w:szCs w:val="24"/>
        </w:rPr>
        <w:tab/>
      </w:r>
      <w:r w:rsidRPr="00D00107">
        <w:rPr>
          <w:rFonts w:ascii="Arial Black" w:hAnsi="Arial Black" w:cs="Arial"/>
          <w:sz w:val="24"/>
          <w:szCs w:val="24"/>
        </w:rPr>
        <w:t xml:space="preserve">Yang Berbahagia </w:t>
      </w:r>
      <w:r w:rsidRPr="00D00107">
        <w:rPr>
          <w:rFonts w:ascii="Arial Black" w:hAnsi="Arial Black" w:cs="Arial"/>
          <w:color w:val="000000"/>
          <w:sz w:val="24"/>
          <w:szCs w:val="24"/>
          <w:shd w:val="clear" w:color="auto" w:fill="FFFFFF"/>
        </w:rPr>
        <w:t xml:space="preserve">Datuk Musa Sheikh Fadzir </w:t>
      </w:r>
    </w:p>
    <w:p w:rsidR="00057C66" w:rsidRPr="00D00107" w:rsidRDefault="00057C66" w:rsidP="00D00107">
      <w:pPr>
        <w:spacing w:line="360" w:lineRule="auto"/>
        <w:ind w:left="720"/>
        <w:rPr>
          <w:rFonts w:ascii="Arial Black" w:hAnsi="Arial Black" w:cs="Arial"/>
          <w:color w:val="000000"/>
          <w:sz w:val="24"/>
          <w:szCs w:val="24"/>
          <w:shd w:val="clear" w:color="auto" w:fill="FFFFFF"/>
        </w:rPr>
      </w:pPr>
      <w:r w:rsidRPr="00D00107">
        <w:rPr>
          <w:rFonts w:ascii="Arial Black" w:hAnsi="Arial Black" w:cs="Arial"/>
          <w:color w:val="000000"/>
          <w:sz w:val="24"/>
          <w:szCs w:val="24"/>
          <w:shd w:val="clear" w:color="auto" w:fill="FFFFFF"/>
        </w:rPr>
        <w:t>pengerusi bukan eksekutif baharu Keretapi Tanah Melayu Berhad (KTMB)</w:t>
      </w:r>
      <w:r w:rsidR="00C7718D" w:rsidRPr="00D00107">
        <w:rPr>
          <w:rFonts w:ascii="Arial Black" w:hAnsi="Arial Black" w:cs="Arial"/>
          <w:color w:val="000000"/>
          <w:sz w:val="24"/>
          <w:szCs w:val="24"/>
          <w:shd w:val="clear" w:color="auto" w:fill="FFFFFF"/>
        </w:rPr>
        <w:t>;</w:t>
      </w:r>
    </w:p>
    <w:p w:rsidR="00C7718D" w:rsidRPr="00D00107" w:rsidRDefault="00C7718D" w:rsidP="00C7718D">
      <w:pPr>
        <w:spacing w:line="360" w:lineRule="auto"/>
        <w:rPr>
          <w:rFonts w:ascii="Arial Black" w:hAnsi="Arial Black" w:cs="Arial"/>
          <w:color w:val="000000"/>
          <w:sz w:val="24"/>
          <w:szCs w:val="24"/>
          <w:shd w:val="clear" w:color="auto" w:fill="FFFFFF"/>
        </w:rPr>
      </w:pPr>
      <w:r w:rsidRPr="00D00107">
        <w:rPr>
          <w:rFonts w:ascii="Arial Black" w:hAnsi="Arial Black" w:cs="Arial"/>
          <w:color w:val="000000"/>
          <w:sz w:val="24"/>
          <w:szCs w:val="24"/>
          <w:shd w:val="clear" w:color="auto" w:fill="FFFFFF"/>
        </w:rPr>
        <w:t xml:space="preserve">10. </w:t>
      </w:r>
      <w:r w:rsidRPr="00D00107">
        <w:rPr>
          <w:rFonts w:ascii="Arial Black" w:hAnsi="Arial Black" w:cs="Arial"/>
          <w:color w:val="000000"/>
          <w:sz w:val="24"/>
          <w:szCs w:val="24"/>
          <w:shd w:val="clear" w:color="auto" w:fill="FFFFFF"/>
        </w:rPr>
        <w:tab/>
        <w:t xml:space="preserve">Yang Berbahagia Dato’ Shabaruddin Ibrahim </w:t>
      </w:r>
    </w:p>
    <w:p w:rsidR="00C7718D" w:rsidRPr="00D00107" w:rsidRDefault="00C7718D" w:rsidP="00C7718D">
      <w:pPr>
        <w:spacing w:line="360" w:lineRule="auto"/>
        <w:ind w:firstLine="720"/>
        <w:rPr>
          <w:rFonts w:ascii="Arial Black" w:hAnsi="Arial Black" w:cs="Arial"/>
          <w:color w:val="000000"/>
          <w:sz w:val="24"/>
          <w:szCs w:val="24"/>
          <w:shd w:val="clear" w:color="auto" w:fill="FFFFFF"/>
        </w:rPr>
      </w:pPr>
      <w:r w:rsidRPr="00D00107">
        <w:rPr>
          <w:rFonts w:ascii="Arial Black" w:hAnsi="Arial Black" w:cs="Arial"/>
          <w:color w:val="000000"/>
          <w:sz w:val="24"/>
          <w:szCs w:val="24"/>
          <w:shd w:val="clear" w:color="auto" w:fill="FFFFFF"/>
        </w:rPr>
        <w:lastRenderedPageBreak/>
        <w:t>Pengerusi Mutiara Perlis Sdn.Bhd. (MPSB);</w:t>
      </w:r>
    </w:p>
    <w:p w:rsidR="00C7718D" w:rsidRPr="00D00107" w:rsidRDefault="00C7718D" w:rsidP="00C7718D">
      <w:pPr>
        <w:spacing w:line="360" w:lineRule="auto"/>
        <w:rPr>
          <w:rFonts w:ascii="Arial Black" w:hAnsi="Arial Black" w:cs="Arial"/>
          <w:color w:val="000000"/>
          <w:sz w:val="24"/>
          <w:szCs w:val="24"/>
          <w:shd w:val="clear" w:color="auto" w:fill="FFFFFF"/>
        </w:rPr>
      </w:pPr>
      <w:r w:rsidRPr="00D00107">
        <w:rPr>
          <w:rFonts w:ascii="Arial Black" w:hAnsi="Arial Black" w:cs="Arial"/>
          <w:color w:val="000000"/>
          <w:sz w:val="24"/>
          <w:szCs w:val="24"/>
          <w:shd w:val="clear" w:color="auto" w:fill="FFFFFF"/>
        </w:rPr>
        <w:t xml:space="preserve">11. </w:t>
      </w:r>
      <w:r w:rsidRPr="00D00107">
        <w:rPr>
          <w:rFonts w:ascii="Arial Black" w:hAnsi="Arial Black" w:cs="Arial"/>
          <w:color w:val="000000"/>
          <w:sz w:val="24"/>
          <w:szCs w:val="24"/>
          <w:shd w:val="clear" w:color="auto" w:fill="FFFFFF"/>
        </w:rPr>
        <w:tab/>
        <w:t>Yang Berusaha Encik Mohammad Haris Kader Sultan</w:t>
      </w:r>
    </w:p>
    <w:p w:rsidR="00C7718D" w:rsidRPr="00D00107" w:rsidRDefault="00C7718D" w:rsidP="00C7718D">
      <w:pPr>
        <w:spacing w:line="360" w:lineRule="auto"/>
        <w:ind w:firstLine="720"/>
        <w:rPr>
          <w:rFonts w:ascii="Arial Black" w:hAnsi="Arial Black" w:cs="Arial"/>
          <w:color w:val="000000"/>
          <w:sz w:val="24"/>
          <w:szCs w:val="24"/>
          <w:shd w:val="clear" w:color="auto" w:fill="FFFFFF"/>
        </w:rPr>
      </w:pPr>
      <w:r w:rsidRPr="00D00107">
        <w:rPr>
          <w:rFonts w:ascii="Arial Black" w:hAnsi="Arial Black" w:cs="Arial"/>
          <w:color w:val="000000"/>
          <w:sz w:val="24"/>
          <w:szCs w:val="24"/>
          <w:shd w:val="clear" w:color="auto" w:fill="FFFFFF"/>
        </w:rPr>
        <w:t>Ketua Eksekutif NCIA;</w:t>
      </w:r>
    </w:p>
    <w:p w:rsidR="00C7718D" w:rsidRPr="00D00107" w:rsidRDefault="00C7718D" w:rsidP="00C7718D">
      <w:pPr>
        <w:spacing w:line="360" w:lineRule="auto"/>
        <w:rPr>
          <w:rFonts w:ascii="Arial Black" w:hAnsi="Arial Black" w:cs="Arial"/>
          <w:sz w:val="24"/>
          <w:szCs w:val="24"/>
        </w:rPr>
      </w:pPr>
      <w:r w:rsidRPr="00D00107">
        <w:rPr>
          <w:rFonts w:ascii="Arial Black" w:hAnsi="Arial Black" w:cs="Arial"/>
          <w:color w:val="000000"/>
          <w:sz w:val="24"/>
          <w:szCs w:val="24"/>
          <w:shd w:val="clear" w:color="auto" w:fill="FFFFFF"/>
        </w:rPr>
        <w:t xml:space="preserve">12. </w:t>
      </w:r>
      <w:r w:rsidRPr="00D00107">
        <w:rPr>
          <w:rFonts w:ascii="Arial Black" w:hAnsi="Arial Black" w:cs="Arial"/>
          <w:color w:val="000000"/>
          <w:sz w:val="24"/>
          <w:szCs w:val="24"/>
          <w:shd w:val="clear" w:color="auto" w:fill="FFFFFF"/>
        </w:rPr>
        <w:tab/>
        <w:t>Pegawai- Pegawai Kanan Kerjaan Persekutuan dan Negeri;</w:t>
      </w:r>
    </w:p>
    <w:p w:rsidR="00B11C3F" w:rsidRPr="00D00107" w:rsidRDefault="00C7718D" w:rsidP="00C7718D">
      <w:pPr>
        <w:spacing w:line="360" w:lineRule="auto"/>
        <w:rPr>
          <w:rFonts w:ascii="Arial Black" w:hAnsi="Arial Black" w:cs="Arial"/>
          <w:sz w:val="24"/>
          <w:szCs w:val="24"/>
        </w:rPr>
      </w:pPr>
      <w:r w:rsidRPr="00D00107">
        <w:rPr>
          <w:rFonts w:ascii="Arial Black" w:hAnsi="Arial Black" w:cs="Arial"/>
          <w:sz w:val="24"/>
          <w:szCs w:val="24"/>
        </w:rPr>
        <w:t xml:space="preserve">13. </w:t>
      </w:r>
      <w:r w:rsidRPr="00D00107">
        <w:rPr>
          <w:rFonts w:ascii="Arial Black" w:hAnsi="Arial Black" w:cs="Arial"/>
          <w:sz w:val="24"/>
          <w:szCs w:val="24"/>
        </w:rPr>
        <w:tab/>
        <w:t>Rakan-rakan media;</w:t>
      </w:r>
    </w:p>
    <w:p w:rsidR="00C7718D" w:rsidRPr="00D00107" w:rsidRDefault="00C7718D" w:rsidP="00D00107">
      <w:pPr>
        <w:spacing w:line="360" w:lineRule="auto"/>
        <w:ind w:left="720" w:hanging="720"/>
        <w:rPr>
          <w:rFonts w:ascii="Arial Black" w:hAnsi="Arial Black" w:cs="Arial"/>
          <w:sz w:val="24"/>
          <w:szCs w:val="24"/>
        </w:rPr>
      </w:pPr>
      <w:r w:rsidRPr="00D00107">
        <w:rPr>
          <w:rFonts w:ascii="Arial Black" w:hAnsi="Arial Black" w:cs="Arial"/>
          <w:sz w:val="24"/>
          <w:szCs w:val="24"/>
        </w:rPr>
        <w:t>14.</w:t>
      </w:r>
      <w:r w:rsidRPr="00D00107">
        <w:rPr>
          <w:rFonts w:ascii="Arial Black" w:hAnsi="Arial Black" w:cs="Arial"/>
          <w:sz w:val="24"/>
          <w:szCs w:val="24"/>
        </w:rPr>
        <w:tab/>
        <w:t>Tuan-tuan dan puan-puan, Keluarga Malaysia yang saya kasihi sekalian.</w:t>
      </w:r>
    </w:p>
    <w:p w:rsidR="00B11C3F" w:rsidRDefault="00B11C3F"/>
    <w:p w:rsidR="00B11C3F" w:rsidRDefault="00B11C3F"/>
    <w:p w:rsidR="00B11C3F" w:rsidRDefault="00B11C3F"/>
    <w:p w:rsidR="00B11C3F" w:rsidRDefault="00B11C3F"/>
    <w:p w:rsidR="00B11C3F" w:rsidRDefault="00B11C3F"/>
    <w:p w:rsidR="00B11C3F" w:rsidRDefault="00B11C3F"/>
    <w:p w:rsidR="00B11C3F" w:rsidRDefault="00B11C3F"/>
    <w:p w:rsidR="00B11C3F" w:rsidRDefault="00B11C3F"/>
    <w:p w:rsidR="00B11C3F" w:rsidRDefault="00B11C3F"/>
    <w:p w:rsidR="00B11C3F" w:rsidRDefault="00B11C3F"/>
    <w:p w:rsidR="00B11C3F" w:rsidRDefault="00B11C3F"/>
    <w:p w:rsidR="00B11C3F" w:rsidRDefault="00B11C3F"/>
    <w:p w:rsidR="00B11C3F" w:rsidRDefault="00B11C3F"/>
    <w:p w:rsidR="00B11C3F" w:rsidRDefault="00B11C3F"/>
    <w:p w:rsidR="00B11C3F" w:rsidRDefault="00B11C3F"/>
    <w:p w:rsidR="00B11C3F" w:rsidRDefault="00B11C3F"/>
    <w:p w:rsidR="00B11C3F" w:rsidRDefault="00B11C3F"/>
    <w:p w:rsidR="00B11C3F" w:rsidRDefault="00B11C3F"/>
    <w:p w:rsidR="00B11C3F" w:rsidRPr="003A4F0A" w:rsidRDefault="00D00107" w:rsidP="003A4F0A">
      <w:pPr>
        <w:ind w:left="720" w:hanging="720"/>
        <w:jc w:val="both"/>
        <w:rPr>
          <w:rFonts w:ascii="Arial" w:hAnsi="Arial" w:cs="Arial"/>
          <w:sz w:val="28"/>
          <w:szCs w:val="28"/>
        </w:rPr>
      </w:pPr>
      <w:r>
        <w:lastRenderedPageBreak/>
        <w:t xml:space="preserve">5. </w:t>
      </w:r>
      <w:r>
        <w:tab/>
      </w:r>
      <w:r w:rsidRPr="003A4F0A">
        <w:rPr>
          <w:rFonts w:ascii="Arial" w:hAnsi="Arial" w:cs="Arial"/>
          <w:sz w:val="28"/>
          <w:szCs w:val="28"/>
        </w:rPr>
        <w:t xml:space="preserve">Pertama sekali, saya mengambil kesempatan ini untuk mengalu-alukan kehadiran Yang Amat </w:t>
      </w:r>
      <w:r w:rsidR="003A4F0A">
        <w:rPr>
          <w:rFonts w:ascii="Arial" w:hAnsi="Arial" w:cs="Arial"/>
          <w:sz w:val="28"/>
          <w:szCs w:val="28"/>
        </w:rPr>
        <w:t>Berhormat Dato’ Sri Ismail Sabri</w:t>
      </w:r>
      <w:r w:rsidRPr="003A4F0A">
        <w:rPr>
          <w:rFonts w:ascii="Arial" w:hAnsi="Arial" w:cs="Arial"/>
          <w:sz w:val="28"/>
          <w:szCs w:val="28"/>
        </w:rPr>
        <w:t xml:space="preserve"> Yaakob, Perdana Menteri Malaysia ke Majlis pada pagi ini. Kerajaan Negeri amat berterima kasih dan berbesar hati di atas persetujuan YAB Dato’ Sri untuk hadir walaupun dengan tempoh notis jemputan yang singkat, dan jadual tugas </w:t>
      </w:r>
      <w:r w:rsidR="003A4F0A">
        <w:rPr>
          <w:rFonts w:ascii="Arial" w:hAnsi="Arial" w:cs="Arial"/>
          <w:sz w:val="28"/>
          <w:szCs w:val="28"/>
        </w:rPr>
        <w:t>yang sangat padat. Kehadiran YAB</w:t>
      </w:r>
      <w:r w:rsidRPr="003A4F0A">
        <w:rPr>
          <w:rFonts w:ascii="Arial" w:hAnsi="Arial" w:cs="Arial"/>
          <w:sz w:val="28"/>
          <w:szCs w:val="28"/>
        </w:rPr>
        <w:t xml:space="preserve"> Dato’ Sri adalah bukti komitmen  Ker</w:t>
      </w:r>
      <w:r w:rsidR="003A4F0A">
        <w:rPr>
          <w:rFonts w:ascii="Arial" w:hAnsi="Arial" w:cs="Arial"/>
          <w:sz w:val="28"/>
          <w:szCs w:val="28"/>
        </w:rPr>
        <w:t>a</w:t>
      </w:r>
      <w:r w:rsidRPr="003A4F0A">
        <w:rPr>
          <w:rFonts w:ascii="Arial" w:hAnsi="Arial" w:cs="Arial"/>
          <w:sz w:val="28"/>
          <w:szCs w:val="28"/>
        </w:rPr>
        <w:t xml:space="preserve">jaan Persekutuan ke atas pentingnya projek PIP dan hubungan erat dengan Kerajaan Negeri dalam semangat </w:t>
      </w:r>
      <w:r w:rsidR="003A4F0A">
        <w:rPr>
          <w:rFonts w:ascii="Arial" w:hAnsi="Arial" w:cs="Arial"/>
          <w:sz w:val="28"/>
          <w:szCs w:val="28"/>
        </w:rPr>
        <w:t>satu Keluarga Malaysia. Saya juga</w:t>
      </w:r>
      <w:r w:rsidRPr="003A4F0A">
        <w:rPr>
          <w:rFonts w:ascii="Arial" w:hAnsi="Arial" w:cs="Arial"/>
          <w:sz w:val="28"/>
          <w:szCs w:val="28"/>
        </w:rPr>
        <w:t xml:space="preserve"> mengalu-alukan </w:t>
      </w:r>
      <w:r w:rsidR="003A4F0A">
        <w:rPr>
          <w:rFonts w:ascii="Arial" w:hAnsi="Arial" w:cs="Arial"/>
          <w:sz w:val="28"/>
          <w:szCs w:val="28"/>
        </w:rPr>
        <w:t>kehadiran YB Menteri dn Timbalan</w:t>
      </w:r>
      <w:r w:rsidRPr="003A4F0A">
        <w:rPr>
          <w:rFonts w:ascii="Arial" w:hAnsi="Arial" w:cs="Arial"/>
          <w:sz w:val="28"/>
          <w:szCs w:val="28"/>
        </w:rPr>
        <w:t xml:space="preserve"> Menteri, serta sekalian tetamu bagi memeriahkan majlis ini.</w:t>
      </w:r>
    </w:p>
    <w:p w:rsidR="00D00107" w:rsidRPr="003A4F0A" w:rsidRDefault="00D00107" w:rsidP="003A4F0A">
      <w:pPr>
        <w:jc w:val="both"/>
        <w:rPr>
          <w:rFonts w:ascii="Arial" w:hAnsi="Arial" w:cs="Arial"/>
          <w:sz w:val="28"/>
          <w:szCs w:val="28"/>
        </w:rPr>
      </w:pPr>
    </w:p>
    <w:p w:rsidR="00D00107" w:rsidRPr="003A4F0A" w:rsidRDefault="00D00107" w:rsidP="003A4F0A">
      <w:pPr>
        <w:ind w:left="720" w:hanging="720"/>
        <w:jc w:val="both"/>
        <w:rPr>
          <w:rFonts w:ascii="Arial" w:hAnsi="Arial" w:cs="Arial"/>
          <w:sz w:val="28"/>
          <w:szCs w:val="28"/>
        </w:rPr>
      </w:pPr>
      <w:r w:rsidRPr="003A4F0A">
        <w:rPr>
          <w:rFonts w:ascii="Arial" w:hAnsi="Arial" w:cs="Arial"/>
          <w:sz w:val="28"/>
          <w:szCs w:val="28"/>
        </w:rPr>
        <w:t>6.</w:t>
      </w:r>
      <w:r w:rsidRPr="003A4F0A">
        <w:rPr>
          <w:rFonts w:ascii="Arial" w:hAnsi="Arial" w:cs="Arial"/>
          <w:sz w:val="28"/>
          <w:szCs w:val="28"/>
        </w:rPr>
        <w:tab/>
        <w:t>Ker</w:t>
      </w:r>
      <w:r w:rsidR="003A4F0A">
        <w:rPr>
          <w:rFonts w:ascii="Arial" w:hAnsi="Arial" w:cs="Arial"/>
          <w:sz w:val="28"/>
          <w:szCs w:val="28"/>
        </w:rPr>
        <w:t>a</w:t>
      </w:r>
      <w:r w:rsidRPr="003A4F0A">
        <w:rPr>
          <w:rFonts w:ascii="Arial" w:hAnsi="Arial" w:cs="Arial"/>
          <w:sz w:val="28"/>
          <w:szCs w:val="28"/>
        </w:rPr>
        <w:t>jaan Nege</w:t>
      </w:r>
      <w:r w:rsidR="003A4F0A">
        <w:rPr>
          <w:rFonts w:ascii="Arial" w:hAnsi="Arial" w:cs="Arial"/>
          <w:sz w:val="28"/>
          <w:szCs w:val="28"/>
        </w:rPr>
        <w:t>r</w:t>
      </w:r>
      <w:r w:rsidRPr="003A4F0A">
        <w:rPr>
          <w:rFonts w:ascii="Arial" w:hAnsi="Arial" w:cs="Arial"/>
          <w:sz w:val="28"/>
          <w:szCs w:val="28"/>
        </w:rPr>
        <w:t>i menantikan saat bersejarah ini dalam satu tempoh yang amat panjang- lapan tahun- iaitu sejak projek PIP ini dicadangkan dalam tahun</w:t>
      </w:r>
      <w:r w:rsidR="003A4F0A">
        <w:rPr>
          <w:rFonts w:ascii="Arial" w:hAnsi="Arial" w:cs="Arial"/>
          <w:sz w:val="28"/>
          <w:szCs w:val="28"/>
        </w:rPr>
        <w:t xml:space="preserve"> </w:t>
      </w:r>
      <w:r w:rsidRPr="003A4F0A">
        <w:rPr>
          <w:rFonts w:ascii="Arial" w:hAnsi="Arial" w:cs="Arial"/>
          <w:sz w:val="28"/>
          <w:szCs w:val="28"/>
        </w:rPr>
        <w:t>2014. Empat Kerajaan Persekutuan bersilih ganti hingga kini. Pelbagai ranjau dan cabar</w:t>
      </w:r>
      <w:r w:rsidR="003A4F0A">
        <w:rPr>
          <w:rFonts w:ascii="Arial" w:hAnsi="Arial" w:cs="Arial"/>
          <w:sz w:val="28"/>
          <w:szCs w:val="28"/>
        </w:rPr>
        <w:t>an ditempuhi. Bermacam macam isu</w:t>
      </w:r>
      <w:r w:rsidRPr="003A4F0A">
        <w:rPr>
          <w:rFonts w:ascii="Arial" w:hAnsi="Arial" w:cs="Arial"/>
          <w:sz w:val="28"/>
          <w:szCs w:val="28"/>
        </w:rPr>
        <w:t xml:space="preserve"> dihadapi. Sebahagian besar rakan EXCO Ker</w:t>
      </w:r>
      <w:r w:rsidR="003A4F0A">
        <w:rPr>
          <w:rFonts w:ascii="Arial" w:hAnsi="Arial" w:cs="Arial"/>
          <w:sz w:val="28"/>
          <w:szCs w:val="28"/>
        </w:rPr>
        <w:t>a</w:t>
      </w:r>
      <w:r w:rsidRPr="003A4F0A">
        <w:rPr>
          <w:rFonts w:ascii="Arial" w:hAnsi="Arial" w:cs="Arial"/>
          <w:sz w:val="28"/>
          <w:szCs w:val="28"/>
        </w:rPr>
        <w:t>jaan Negeri yang sama-sama terlibat memutuskan projek ini di tahun 2014 telah pun bersara.</w:t>
      </w:r>
      <w:r w:rsidR="003A4F0A">
        <w:rPr>
          <w:rFonts w:ascii="Arial" w:hAnsi="Arial" w:cs="Arial"/>
          <w:sz w:val="28"/>
          <w:szCs w:val="28"/>
        </w:rPr>
        <w:t xml:space="preserve"> </w:t>
      </w:r>
      <w:r w:rsidRPr="003A4F0A">
        <w:rPr>
          <w:rFonts w:ascii="Arial" w:hAnsi="Arial" w:cs="Arial"/>
          <w:sz w:val="28"/>
          <w:szCs w:val="28"/>
        </w:rPr>
        <w:t>Begitu juga sebahagian besar pegawai-pegawai kanan Keraja</w:t>
      </w:r>
      <w:r w:rsidR="003A4F0A">
        <w:rPr>
          <w:rFonts w:ascii="Arial" w:hAnsi="Arial" w:cs="Arial"/>
          <w:sz w:val="28"/>
          <w:szCs w:val="28"/>
        </w:rPr>
        <w:t>an yang membantu di dalam perancangan awal</w:t>
      </w:r>
      <w:r w:rsidRPr="003A4F0A">
        <w:rPr>
          <w:rFonts w:ascii="Arial" w:hAnsi="Arial" w:cs="Arial"/>
          <w:sz w:val="28"/>
          <w:szCs w:val="28"/>
        </w:rPr>
        <w:t xml:space="preserve"> telah pun bersara atau bertukar jawatan.</w:t>
      </w:r>
      <w:r w:rsidR="003A4F0A">
        <w:rPr>
          <w:rFonts w:ascii="Arial" w:hAnsi="Arial" w:cs="Arial"/>
          <w:sz w:val="28"/>
          <w:szCs w:val="28"/>
        </w:rPr>
        <w:t xml:space="preserve"> </w:t>
      </w:r>
      <w:r w:rsidRPr="003A4F0A">
        <w:rPr>
          <w:rFonts w:ascii="Arial" w:hAnsi="Arial" w:cs="Arial"/>
          <w:sz w:val="28"/>
          <w:szCs w:val="28"/>
        </w:rPr>
        <w:t xml:space="preserve">Begitulah panjang sekali perjalanan yang terpaksa ditempuh. Tetapi, </w:t>
      </w:r>
      <w:r w:rsidR="00937EA3" w:rsidRPr="003A4F0A">
        <w:rPr>
          <w:rFonts w:ascii="Arial" w:hAnsi="Arial" w:cs="Arial"/>
          <w:sz w:val="28"/>
          <w:szCs w:val="28"/>
        </w:rPr>
        <w:t>hari ini, kami Rakyat Perlis sudah boleh menghela nafas lega dan amat bergembira kerana segala penat jerih itu akan menjadi kenyataan akhirnya.</w:t>
      </w:r>
    </w:p>
    <w:p w:rsidR="002B576E" w:rsidRPr="003A4F0A" w:rsidRDefault="002B576E" w:rsidP="003A4F0A">
      <w:pPr>
        <w:jc w:val="both"/>
        <w:rPr>
          <w:rFonts w:ascii="Arial" w:hAnsi="Arial" w:cs="Arial"/>
          <w:sz w:val="28"/>
          <w:szCs w:val="28"/>
        </w:rPr>
      </w:pPr>
    </w:p>
    <w:p w:rsidR="002B576E" w:rsidRPr="003A4F0A" w:rsidRDefault="002B576E" w:rsidP="003A4F0A">
      <w:pPr>
        <w:jc w:val="both"/>
        <w:rPr>
          <w:rFonts w:ascii="Arial" w:hAnsi="Arial" w:cs="Arial"/>
          <w:sz w:val="28"/>
          <w:szCs w:val="28"/>
        </w:rPr>
      </w:pPr>
      <w:r w:rsidRPr="003A4F0A">
        <w:rPr>
          <w:rFonts w:ascii="Arial" w:hAnsi="Arial" w:cs="Arial"/>
          <w:sz w:val="28"/>
          <w:szCs w:val="28"/>
        </w:rPr>
        <w:t>Hadirin sekalian,</w:t>
      </w:r>
    </w:p>
    <w:p w:rsidR="002B576E" w:rsidRPr="003A4F0A" w:rsidRDefault="002B576E" w:rsidP="003A4F0A">
      <w:pPr>
        <w:jc w:val="both"/>
        <w:rPr>
          <w:rFonts w:ascii="Arial" w:hAnsi="Arial" w:cs="Arial"/>
          <w:sz w:val="28"/>
          <w:szCs w:val="28"/>
        </w:rPr>
      </w:pPr>
    </w:p>
    <w:p w:rsidR="002B576E" w:rsidRDefault="003A4F0A" w:rsidP="003A4F0A">
      <w:pPr>
        <w:ind w:left="720" w:hanging="720"/>
        <w:jc w:val="both"/>
        <w:rPr>
          <w:rFonts w:ascii="Arial" w:hAnsi="Arial" w:cs="Arial"/>
          <w:sz w:val="28"/>
          <w:szCs w:val="28"/>
        </w:rPr>
      </w:pPr>
      <w:r>
        <w:rPr>
          <w:rFonts w:ascii="Arial" w:hAnsi="Arial" w:cs="Arial"/>
          <w:sz w:val="28"/>
          <w:szCs w:val="28"/>
        </w:rPr>
        <w:t>7.</w:t>
      </w:r>
      <w:r>
        <w:rPr>
          <w:rFonts w:ascii="Arial" w:hAnsi="Arial" w:cs="Arial"/>
          <w:sz w:val="28"/>
          <w:szCs w:val="28"/>
        </w:rPr>
        <w:tab/>
        <w:t>M</w:t>
      </w:r>
      <w:r w:rsidR="002B576E" w:rsidRPr="003A4F0A">
        <w:rPr>
          <w:rFonts w:ascii="Arial" w:hAnsi="Arial" w:cs="Arial"/>
          <w:sz w:val="28"/>
          <w:szCs w:val="28"/>
        </w:rPr>
        <w:t xml:space="preserve">ajlis yang bersejarah ini tidak lengkal tanpa saya merekodkan penghargaan dan terima kasih yang tidak terhingga kepada Kerajaan Persekutuan termasuk Kementerian, Jabatan dan Agensi terlibat di atas segala bantuan dan sokongon erat yang diberikan sejak projek PIP ini dicadangkan oleh Kerajaan Negeri. Saya ingin melahirkan penghargaan khusus kepada Unit Perancang </w:t>
      </w:r>
      <w:r w:rsidR="002B576E" w:rsidRPr="003A4F0A">
        <w:rPr>
          <w:rFonts w:ascii="Arial" w:hAnsi="Arial" w:cs="Arial"/>
          <w:sz w:val="28"/>
          <w:szCs w:val="28"/>
        </w:rPr>
        <w:lastRenderedPageBreak/>
        <w:t>Ekonomi, Jabatan Perdana Menteri, Kementerian Kewangan, Kementerian Pengangkutan ,Pihak Berkuasa Pelaksana Koridor Utara (NCIA) dan lain-lain Jabatan serta Agensi Persekutuan di atas segala bantuan dan kerjasama padu yang diberikan dalam merealisasikan projek ini.</w:t>
      </w:r>
    </w:p>
    <w:p w:rsidR="003A4F0A" w:rsidRPr="003A4F0A" w:rsidRDefault="003A4F0A" w:rsidP="003A4F0A">
      <w:pPr>
        <w:ind w:left="720" w:hanging="720"/>
        <w:jc w:val="both"/>
        <w:rPr>
          <w:rFonts w:ascii="Arial" w:hAnsi="Arial" w:cs="Arial"/>
          <w:sz w:val="28"/>
          <w:szCs w:val="28"/>
        </w:rPr>
      </w:pPr>
    </w:p>
    <w:p w:rsidR="002B576E" w:rsidRPr="003A4F0A" w:rsidRDefault="002B576E" w:rsidP="003A4F0A">
      <w:pPr>
        <w:ind w:left="720" w:hanging="720"/>
        <w:jc w:val="both"/>
        <w:rPr>
          <w:rFonts w:ascii="Arial" w:hAnsi="Arial" w:cs="Arial"/>
          <w:sz w:val="28"/>
          <w:szCs w:val="28"/>
        </w:rPr>
      </w:pPr>
      <w:r w:rsidRPr="003A4F0A">
        <w:rPr>
          <w:rFonts w:ascii="Arial" w:hAnsi="Arial" w:cs="Arial"/>
          <w:sz w:val="28"/>
          <w:szCs w:val="28"/>
        </w:rPr>
        <w:t>8.</w:t>
      </w:r>
      <w:r w:rsidRPr="003A4F0A">
        <w:rPr>
          <w:rFonts w:ascii="Arial" w:hAnsi="Arial" w:cs="Arial"/>
          <w:sz w:val="28"/>
          <w:szCs w:val="28"/>
        </w:rPr>
        <w:tab/>
        <w:t>PIP adalah projek usahasama Ker</w:t>
      </w:r>
      <w:r w:rsidR="00DF1BB1">
        <w:rPr>
          <w:rFonts w:ascii="Arial" w:hAnsi="Arial" w:cs="Arial"/>
          <w:sz w:val="28"/>
          <w:szCs w:val="28"/>
        </w:rPr>
        <w:t>a</w:t>
      </w:r>
      <w:r w:rsidRPr="003A4F0A">
        <w:rPr>
          <w:rFonts w:ascii="Arial" w:hAnsi="Arial" w:cs="Arial"/>
          <w:sz w:val="28"/>
          <w:szCs w:val="28"/>
        </w:rPr>
        <w:t>jaan Negeri melalui MBI dengan sebuah syarikat swasta iaitu Mutiara Infra Sdn.Bhd. yang membentuk Mutiara Perlis Sdn.Bhd. (MPSB). Di sini, saya juga ingin merakamkan penghargaan dan tahniah kepada kepimpinan dan pengurusan tertinggi MPSB yang begitu komited dan professional dalam merealisasikan projek PIP ini dari hari pertama penglibatan mereka sejak tahun 2018</w:t>
      </w:r>
      <w:r w:rsidR="00DF1BB1">
        <w:rPr>
          <w:rFonts w:ascii="Arial" w:hAnsi="Arial" w:cs="Arial"/>
          <w:sz w:val="28"/>
          <w:szCs w:val="28"/>
        </w:rPr>
        <w:t xml:space="preserve"> </w:t>
      </w:r>
      <w:r w:rsidRPr="003A4F0A">
        <w:rPr>
          <w:rFonts w:ascii="Arial" w:hAnsi="Arial" w:cs="Arial"/>
          <w:sz w:val="28"/>
          <w:szCs w:val="28"/>
        </w:rPr>
        <w:t>lagi.</w:t>
      </w:r>
    </w:p>
    <w:p w:rsidR="002B576E" w:rsidRPr="003A4F0A" w:rsidRDefault="002B576E" w:rsidP="003A4F0A">
      <w:pPr>
        <w:jc w:val="both"/>
        <w:rPr>
          <w:rFonts w:ascii="Arial" w:hAnsi="Arial" w:cs="Arial"/>
          <w:sz w:val="28"/>
          <w:szCs w:val="28"/>
        </w:rPr>
      </w:pPr>
    </w:p>
    <w:p w:rsidR="002B576E" w:rsidRPr="003A4F0A" w:rsidRDefault="002B576E" w:rsidP="003A4F0A">
      <w:pPr>
        <w:jc w:val="both"/>
        <w:rPr>
          <w:rFonts w:ascii="Arial" w:hAnsi="Arial" w:cs="Arial"/>
          <w:sz w:val="28"/>
          <w:szCs w:val="28"/>
        </w:rPr>
      </w:pPr>
      <w:r w:rsidRPr="003A4F0A">
        <w:rPr>
          <w:rFonts w:ascii="Arial" w:hAnsi="Arial" w:cs="Arial"/>
          <w:sz w:val="28"/>
          <w:szCs w:val="28"/>
        </w:rPr>
        <w:t>Hadirin Sekalian</w:t>
      </w:r>
    </w:p>
    <w:p w:rsidR="002B576E" w:rsidRPr="003A4F0A" w:rsidRDefault="002B576E" w:rsidP="003A4F0A">
      <w:pPr>
        <w:jc w:val="both"/>
        <w:rPr>
          <w:rFonts w:ascii="Arial" w:hAnsi="Arial" w:cs="Arial"/>
          <w:sz w:val="28"/>
          <w:szCs w:val="28"/>
        </w:rPr>
      </w:pPr>
    </w:p>
    <w:p w:rsidR="002B576E" w:rsidRPr="003A4F0A" w:rsidRDefault="002B576E" w:rsidP="003A4F0A">
      <w:pPr>
        <w:ind w:left="720" w:hanging="720"/>
        <w:jc w:val="both"/>
        <w:rPr>
          <w:rFonts w:ascii="Arial" w:hAnsi="Arial" w:cs="Arial"/>
          <w:sz w:val="28"/>
          <w:szCs w:val="28"/>
        </w:rPr>
      </w:pPr>
      <w:r w:rsidRPr="003A4F0A">
        <w:rPr>
          <w:rFonts w:ascii="Arial" w:hAnsi="Arial" w:cs="Arial"/>
          <w:sz w:val="28"/>
          <w:szCs w:val="28"/>
        </w:rPr>
        <w:t>9.</w:t>
      </w:r>
      <w:r w:rsidRPr="003A4F0A">
        <w:rPr>
          <w:rFonts w:ascii="Arial" w:hAnsi="Arial" w:cs="Arial"/>
          <w:sz w:val="28"/>
          <w:szCs w:val="28"/>
        </w:rPr>
        <w:tab/>
        <w:t xml:space="preserve">Projek PIP seluas 500 ekar dengan kos pembangunan RM1.2 billion ini tidak akan lengkap pelaksanaannya tanpa tiga prasarana sokongan luaran yang dibiayai </w:t>
      </w:r>
      <w:r w:rsidR="008E768E" w:rsidRPr="003A4F0A">
        <w:rPr>
          <w:rFonts w:ascii="Arial" w:hAnsi="Arial" w:cs="Arial"/>
          <w:sz w:val="28"/>
          <w:szCs w:val="28"/>
        </w:rPr>
        <w:t xml:space="preserve">oleh Kerajaan Persekutuan, iaitu </w:t>
      </w:r>
      <w:r w:rsidR="008E768E" w:rsidRPr="00DF1BB1">
        <w:rPr>
          <w:rFonts w:ascii="Arial" w:hAnsi="Arial" w:cs="Arial"/>
          <w:i/>
          <w:sz w:val="28"/>
          <w:szCs w:val="28"/>
        </w:rPr>
        <w:t>Bonded Road, flyover</w:t>
      </w:r>
      <w:r w:rsidR="008E768E" w:rsidRPr="003A4F0A">
        <w:rPr>
          <w:rFonts w:ascii="Arial" w:hAnsi="Arial" w:cs="Arial"/>
          <w:sz w:val="28"/>
          <w:szCs w:val="28"/>
        </w:rPr>
        <w:t xml:space="preserve"> dan </w:t>
      </w:r>
      <w:r w:rsidR="008E768E" w:rsidRPr="00DF1BB1">
        <w:rPr>
          <w:rFonts w:ascii="Arial" w:hAnsi="Arial" w:cs="Arial"/>
          <w:i/>
          <w:sz w:val="28"/>
          <w:szCs w:val="28"/>
        </w:rPr>
        <w:t>railway-superline</w:t>
      </w:r>
      <w:r w:rsidR="008E768E" w:rsidRPr="003A4F0A">
        <w:rPr>
          <w:rFonts w:ascii="Arial" w:hAnsi="Arial" w:cs="Arial"/>
          <w:sz w:val="28"/>
          <w:szCs w:val="28"/>
        </w:rPr>
        <w:t xml:space="preserve">. Komponen pertama, iaitu </w:t>
      </w:r>
      <w:r w:rsidR="008E768E" w:rsidRPr="00DF1BB1">
        <w:rPr>
          <w:rFonts w:ascii="Arial" w:hAnsi="Arial" w:cs="Arial"/>
          <w:i/>
          <w:sz w:val="28"/>
          <w:szCs w:val="28"/>
        </w:rPr>
        <w:t>bonded-road</w:t>
      </w:r>
      <w:r w:rsidR="00DF1BB1">
        <w:rPr>
          <w:rFonts w:ascii="Arial" w:hAnsi="Arial" w:cs="Arial"/>
          <w:sz w:val="28"/>
          <w:szCs w:val="28"/>
        </w:rPr>
        <w:t xml:space="preserve"> turut dilancarkan di Maj</w:t>
      </w:r>
      <w:r w:rsidR="008E768E" w:rsidRPr="003A4F0A">
        <w:rPr>
          <w:rFonts w:ascii="Arial" w:hAnsi="Arial" w:cs="Arial"/>
          <w:sz w:val="28"/>
          <w:szCs w:val="28"/>
        </w:rPr>
        <w:t xml:space="preserve">lis ini dan akan dilaksanakan sedikit masa lagi. Kini komponen </w:t>
      </w:r>
      <w:r w:rsidR="008E768E" w:rsidRPr="00DF1BB1">
        <w:rPr>
          <w:rFonts w:ascii="Arial" w:hAnsi="Arial" w:cs="Arial"/>
          <w:i/>
          <w:sz w:val="28"/>
          <w:szCs w:val="28"/>
        </w:rPr>
        <w:t>railway-superline</w:t>
      </w:r>
      <w:r w:rsidR="008E768E" w:rsidRPr="003A4F0A">
        <w:rPr>
          <w:rFonts w:ascii="Arial" w:hAnsi="Arial" w:cs="Arial"/>
          <w:sz w:val="28"/>
          <w:szCs w:val="28"/>
        </w:rPr>
        <w:t xml:space="preserve"> dan </w:t>
      </w:r>
      <w:r w:rsidR="008E768E" w:rsidRPr="00DF1BB1">
        <w:rPr>
          <w:rFonts w:ascii="Arial" w:hAnsi="Arial" w:cs="Arial"/>
          <w:i/>
          <w:sz w:val="28"/>
          <w:szCs w:val="28"/>
        </w:rPr>
        <w:t>flyover</w:t>
      </w:r>
      <w:r w:rsidR="008E768E" w:rsidRPr="003A4F0A">
        <w:rPr>
          <w:rFonts w:ascii="Arial" w:hAnsi="Arial" w:cs="Arial"/>
          <w:sz w:val="28"/>
          <w:szCs w:val="28"/>
        </w:rPr>
        <w:t xml:space="preserve"> sedang melalui proses tender oleh NCIA.</w:t>
      </w:r>
    </w:p>
    <w:p w:rsidR="008E768E" w:rsidRPr="003A4F0A" w:rsidRDefault="008E768E" w:rsidP="003A4F0A">
      <w:pPr>
        <w:jc w:val="both"/>
        <w:rPr>
          <w:rFonts w:ascii="Arial" w:hAnsi="Arial" w:cs="Arial"/>
          <w:sz w:val="28"/>
          <w:szCs w:val="28"/>
        </w:rPr>
      </w:pPr>
    </w:p>
    <w:p w:rsidR="008E768E" w:rsidRPr="003A4F0A" w:rsidRDefault="008E768E" w:rsidP="003A4F0A">
      <w:pPr>
        <w:ind w:left="720" w:hanging="720"/>
        <w:jc w:val="both"/>
        <w:rPr>
          <w:rFonts w:ascii="Arial" w:hAnsi="Arial" w:cs="Arial"/>
          <w:sz w:val="28"/>
          <w:szCs w:val="28"/>
        </w:rPr>
      </w:pPr>
      <w:r w:rsidRPr="003A4F0A">
        <w:rPr>
          <w:rFonts w:ascii="Arial" w:hAnsi="Arial" w:cs="Arial"/>
          <w:sz w:val="28"/>
          <w:szCs w:val="28"/>
        </w:rPr>
        <w:t>10.</w:t>
      </w:r>
      <w:r w:rsidRPr="003A4F0A">
        <w:rPr>
          <w:rFonts w:ascii="Arial" w:hAnsi="Arial" w:cs="Arial"/>
          <w:sz w:val="28"/>
          <w:szCs w:val="28"/>
        </w:rPr>
        <w:tab/>
        <w:t xml:space="preserve">PIP dan prasarana sokongan luaran ini akan dilengkapkan pula dengan cadangan pembangunan </w:t>
      </w:r>
      <w:r w:rsidRPr="00DF1BB1">
        <w:rPr>
          <w:rFonts w:ascii="Arial" w:hAnsi="Arial" w:cs="Arial"/>
          <w:i/>
          <w:sz w:val="28"/>
          <w:szCs w:val="28"/>
        </w:rPr>
        <w:t>Asia Sustainable Transportation Institute</w:t>
      </w:r>
      <w:r w:rsidRPr="003A4F0A">
        <w:rPr>
          <w:rFonts w:ascii="Arial" w:hAnsi="Arial" w:cs="Arial"/>
          <w:sz w:val="28"/>
          <w:szCs w:val="28"/>
        </w:rPr>
        <w:t xml:space="preserve">, Universiti Kuala Lumpur (UniKL-ASTI) di atas tanah seluas 60 ekar, iaitu bersebelahan dengan PIP. Ketiga-tiga projek ini – PIP, prasarana sokongan dan UniKL-ASTI – melibatkan nilai pembangunan </w:t>
      </w:r>
      <w:r w:rsidR="00DF1BB1">
        <w:rPr>
          <w:rFonts w:ascii="Arial" w:hAnsi="Arial" w:cs="Arial"/>
          <w:sz w:val="28"/>
          <w:szCs w:val="28"/>
        </w:rPr>
        <w:t>hampi</w:t>
      </w:r>
      <w:r w:rsidRPr="003A4F0A">
        <w:rPr>
          <w:rFonts w:ascii="Arial" w:hAnsi="Arial" w:cs="Arial"/>
          <w:sz w:val="28"/>
          <w:szCs w:val="28"/>
        </w:rPr>
        <w:t>r RM2.0</w:t>
      </w:r>
      <w:r w:rsidR="00DF1BB1">
        <w:rPr>
          <w:rFonts w:ascii="Arial" w:hAnsi="Arial" w:cs="Arial"/>
          <w:sz w:val="28"/>
          <w:szCs w:val="28"/>
        </w:rPr>
        <w:t xml:space="preserve"> </w:t>
      </w:r>
      <w:r w:rsidRPr="003A4F0A">
        <w:rPr>
          <w:rFonts w:ascii="Arial" w:hAnsi="Arial" w:cs="Arial"/>
          <w:sz w:val="28"/>
          <w:szCs w:val="28"/>
        </w:rPr>
        <w:t>billion.</w:t>
      </w:r>
    </w:p>
    <w:p w:rsidR="008E768E" w:rsidRPr="003A4F0A" w:rsidRDefault="008E768E" w:rsidP="003A4F0A">
      <w:pPr>
        <w:jc w:val="both"/>
        <w:rPr>
          <w:rFonts w:ascii="Arial" w:hAnsi="Arial" w:cs="Arial"/>
          <w:sz w:val="28"/>
          <w:szCs w:val="28"/>
        </w:rPr>
      </w:pPr>
    </w:p>
    <w:p w:rsidR="00F976B0" w:rsidRPr="003A4F0A" w:rsidRDefault="008E768E" w:rsidP="003A4F0A">
      <w:pPr>
        <w:ind w:left="720" w:hanging="720"/>
        <w:jc w:val="both"/>
        <w:rPr>
          <w:rFonts w:ascii="Arial" w:hAnsi="Arial" w:cs="Arial"/>
          <w:sz w:val="28"/>
          <w:szCs w:val="28"/>
        </w:rPr>
      </w:pPr>
      <w:r w:rsidRPr="003A4F0A">
        <w:rPr>
          <w:rFonts w:ascii="Arial" w:hAnsi="Arial" w:cs="Arial"/>
          <w:sz w:val="28"/>
          <w:szCs w:val="28"/>
        </w:rPr>
        <w:lastRenderedPageBreak/>
        <w:t>11.</w:t>
      </w:r>
      <w:r w:rsidRPr="003A4F0A">
        <w:rPr>
          <w:rFonts w:ascii="Arial" w:hAnsi="Arial" w:cs="Arial"/>
          <w:sz w:val="28"/>
          <w:szCs w:val="28"/>
        </w:rPr>
        <w:tab/>
        <w:t xml:space="preserve">PIP akan menyurai pergerakan kargo </w:t>
      </w:r>
      <w:r w:rsidR="003A4F0A">
        <w:rPr>
          <w:rFonts w:ascii="Arial" w:hAnsi="Arial" w:cs="Arial"/>
          <w:sz w:val="28"/>
          <w:szCs w:val="28"/>
        </w:rPr>
        <w:t>Malaysia-Thailand bernilai USD2</w:t>
      </w:r>
      <w:r w:rsidRPr="003A4F0A">
        <w:rPr>
          <w:rFonts w:ascii="Arial" w:hAnsi="Arial" w:cs="Arial"/>
          <w:sz w:val="28"/>
          <w:szCs w:val="28"/>
        </w:rPr>
        <w:t xml:space="preserve"> billion dan meningkatkan perkhidmatan pergerakan ka</w:t>
      </w:r>
      <w:r w:rsidR="003A4F0A">
        <w:rPr>
          <w:rFonts w:ascii="Arial" w:hAnsi="Arial" w:cs="Arial"/>
          <w:sz w:val="28"/>
          <w:szCs w:val="28"/>
        </w:rPr>
        <w:t>rgo rentas sempadan China-Laos-</w:t>
      </w:r>
      <w:r w:rsidRPr="003A4F0A">
        <w:rPr>
          <w:rFonts w:ascii="Arial" w:hAnsi="Arial" w:cs="Arial"/>
          <w:sz w:val="28"/>
          <w:szCs w:val="28"/>
        </w:rPr>
        <w:t xml:space="preserve">Thailand-Malaysia yang membentuk </w:t>
      </w:r>
      <w:r w:rsidRPr="00DF1BB1">
        <w:rPr>
          <w:rFonts w:ascii="Arial" w:hAnsi="Arial" w:cs="Arial"/>
          <w:i/>
          <w:sz w:val="28"/>
          <w:szCs w:val="28"/>
        </w:rPr>
        <w:t>Pan Asia Rail Network</w:t>
      </w:r>
      <w:r w:rsidRPr="003A4F0A">
        <w:rPr>
          <w:rFonts w:ascii="Arial" w:hAnsi="Arial" w:cs="Arial"/>
          <w:sz w:val="28"/>
          <w:szCs w:val="28"/>
        </w:rPr>
        <w:t xml:space="preserve">. Landskap industry logistic yang kondusif ini akan menyumbang kepada peningkatan penawaran serta daya saing industri logistic tempatan. Perkhidmatan </w:t>
      </w:r>
      <w:r w:rsidRPr="00DF1BB1">
        <w:rPr>
          <w:rFonts w:ascii="Arial" w:hAnsi="Arial" w:cs="Arial"/>
          <w:i/>
          <w:sz w:val="28"/>
          <w:szCs w:val="28"/>
        </w:rPr>
        <w:t>logistic Lift-On-Lift-Off(LOLO)</w:t>
      </w:r>
      <w:r w:rsidRPr="003A4F0A">
        <w:rPr>
          <w:rFonts w:ascii="Arial" w:hAnsi="Arial" w:cs="Arial"/>
          <w:sz w:val="28"/>
          <w:szCs w:val="28"/>
        </w:rPr>
        <w:t xml:space="preserve"> sedia ada di Padang Besar akan diperluaskan merangkumi perkhidmatan pengudangan, MRO rel dan kontena, pembungkusan, pecah bakul </w:t>
      </w:r>
      <w:r w:rsidR="00F976B0" w:rsidRPr="003A4F0A">
        <w:rPr>
          <w:rFonts w:ascii="Arial" w:hAnsi="Arial" w:cs="Arial"/>
          <w:sz w:val="28"/>
          <w:szCs w:val="28"/>
        </w:rPr>
        <w:t>dan stuffing/destuffing yang berupaya menampu</w:t>
      </w:r>
      <w:r w:rsidR="00DF1BB1">
        <w:rPr>
          <w:rFonts w:ascii="Arial" w:hAnsi="Arial" w:cs="Arial"/>
          <w:sz w:val="28"/>
          <w:szCs w:val="28"/>
        </w:rPr>
        <w:t>n</w:t>
      </w:r>
      <w:r w:rsidR="00F976B0" w:rsidRPr="003A4F0A">
        <w:rPr>
          <w:rFonts w:ascii="Arial" w:hAnsi="Arial" w:cs="Arial"/>
          <w:sz w:val="28"/>
          <w:szCs w:val="28"/>
        </w:rPr>
        <w:t>g sehingga 1 juta TEU setahun.</w:t>
      </w:r>
    </w:p>
    <w:p w:rsidR="00F976B0" w:rsidRPr="003A4F0A" w:rsidRDefault="00F976B0" w:rsidP="003A4F0A">
      <w:pPr>
        <w:jc w:val="both"/>
        <w:rPr>
          <w:rFonts w:ascii="Arial" w:hAnsi="Arial" w:cs="Arial"/>
          <w:sz w:val="28"/>
          <w:szCs w:val="28"/>
        </w:rPr>
      </w:pPr>
    </w:p>
    <w:p w:rsidR="00F976B0" w:rsidRPr="003A4F0A" w:rsidRDefault="00F976B0" w:rsidP="003A4F0A">
      <w:pPr>
        <w:ind w:left="720" w:hanging="720"/>
        <w:jc w:val="both"/>
        <w:rPr>
          <w:rFonts w:ascii="Arial" w:hAnsi="Arial" w:cs="Arial"/>
          <w:sz w:val="28"/>
          <w:szCs w:val="28"/>
        </w:rPr>
      </w:pPr>
      <w:r w:rsidRPr="003A4F0A">
        <w:rPr>
          <w:rFonts w:ascii="Arial" w:hAnsi="Arial" w:cs="Arial"/>
          <w:sz w:val="28"/>
          <w:szCs w:val="28"/>
        </w:rPr>
        <w:t>12.</w:t>
      </w:r>
      <w:r w:rsidRPr="003A4F0A">
        <w:rPr>
          <w:rFonts w:ascii="Arial" w:hAnsi="Arial" w:cs="Arial"/>
          <w:sz w:val="28"/>
          <w:szCs w:val="28"/>
        </w:rPr>
        <w:tab/>
        <w:t>PIP juga telah menerima pengiktirafan daripada Unit Peneraju Agenda Bumiputra (TERAJU) melalui T</w:t>
      </w:r>
      <w:r w:rsidR="00DF1BB1">
        <w:rPr>
          <w:rFonts w:ascii="Arial" w:hAnsi="Arial" w:cs="Arial"/>
          <w:sz w:val="28"/>
          <w:szCs w:val="28"/>
        </w:rPr>
        <w:t>i</w:t>
      </w:r>
      <w:r w:rsidRPr="003A4F0A">
        <w:rPr>
          <w:rFonts w:ascii="Arial" w:hAnsi="Arial" w:cs="Arial"/>
          <w:sz w:val="28"/>
          <w:szCs w:val="28"/>
        </w:rPr>
        <w:t>ndakan Pembangunan Bumiputra atau TPB 2030 di bawah Aktiviti Pertumbuhan Ekonomi Utama (KEGA) Logistik, Pengangkutan dan Mobiliti Lestari.</w:t>
      </w:r>
    </w:p>
    <w:p w:rsidR="00F976B0" w:rsidRPr="003A4F0A" w:rsidRDefault="00F976B0" w:rsidP="003A4F0A">
      <w:pPr>
        <w:jc w:val="both"/>
        <w:rPr>
          <w:rFonts w:ascii="Arial" w:hAnsi="Arial" w:cs="Arial"/>
          <w:sz w:val="28"/>
          <w:szCs w:val="28"/>
        </w:rPr>
      </w:pPr>
    </w:p>
    <w:p w:rsidR="00F976B0" w:rsidRPr="003A4F0A" w:rsidRDefault="00F976B0" w:rsidP="003A4F0A">
      <w:pPr>
        <w:jc w:val="both"/>
        <w:rPr>
          <w:rFonts w:ascii="Arial" w:hAnsi="Arial" w:cs="Arial"/>
          <w:sz w:val="28"/>
          <w:szCs w:val="28"/>
        </w:rPr>
      </w:pPr>
      <w:r w:rsidRPr="003A4F0A">
        <w:rPr>
          <w:rFonts w:ascii="Arial" w:hAnsi="Arial" w:cs="Arial"/>
          <w:sz w:val="28"/>
          <w:szCs w:val="28"/>
        </w:rPr>
        <w:t>Hadirin Sekalian,</w:t>
      </w:r>
    </w:p>
    <w:p w:rsidR="00F976B0" w:rsidRPr="003A4F0A" w:rsidRDefault="00F976B0" w:rsidP="003A4F0A">
      <w:pPr>
        <w:jc w:val="both"/>
        <w:rPr>
          <w:rFonts w:ascii="Arial" w:hAnsi="Arial" w:cs="Arial"/>
          <w:sz w:val="28"/>
          <w:szCs w:val="28"/>
        </w:rPr>
      </w:pPr>
    </w:p>
    <w:p w:rsidR="00F976B0" w:rsidRPr="003A4F0A" w:rsidRDefault="00F976B0" w:rsidP="003A4F0A">
      <w:pPr>
        <w:ind w:left="720" w:hanging="720"/>
        <w:jc w:val="both"/>
        <w:rPr>
          <w:rFonts w:ascii="Arial" w:hAnsi="Arial" w:cs="Arial"/>
          <w:sz w:val="28"/>
          <w:szCs w:val="28"/>
        </w:rPr>
      </w:pPr>
      <w:r w:rsidRPr="003A4F0A">
        <w:rPr>
          <w:rFonts w:ascii="Arial" w:hAnsi="Arial" w:cs="Arial"/>
          <w:sz w:val="28"/>
          <w:szCs w:val="28"/>
        </w:rPr>
        <w:t>13.</w:t>
      </w:r>
      <w:r w:rsidRPr="003A4F0A">
        <w:rPr>
          <w:rFonts w:ascii="Arial" w:hAnsi="Arial" w:cs="Arial"/>
          <w:sz w:val="28"/>
          <w:szCs w:val="28"/>
        </w:rPr>
        <w:tab/>
        <w:t xml:space="preserve">Negeri  dan rakyat Perlis akan memperolehi faedah besar melalui PIP. Ekonomi negeri khususnya </w:t>
      </w:r>
      <w:r w:rsidR="00DF1BB1">
        <w:rPr>
          <w:rFonts w:ascii="Arial" w:hAnsi="Arial" w:cs="Arial"/>
          <w:sz w:val="28"/>
          <w:szCs w:val="28"/>
        </w:rPr>
        <w:t>sek</w:t>
      </w:r>
      <w:r w:rsidRPr="003A4F0A">
        <w:rPr>
          <w:rFonts w:ascii="Arial" w:hAnsi="Arial" w:cs="Arial"/>
          <w:sz w:val="28"/>
          <w:szCs w:val="28"/>
        </w:rPr>
        <w:t xml:space="preserve">tor perkhidmatan akan terus berkembang dan </w:t>
      </w:r>
      <w:r w:rsidR="00DF1BB1">
        <w:rPr>
          <w:rFonts w:ascii="Arial" w:hAnsi="Arial" w:cs="Arial"/>
          <w:sz w:val="28"/>
          <w:szCs w:val="28"/>
        </w:rPr>
        <w:t>menjad</w:t>
      </w:r>
      <w:r w:rsidRPr="003A4F0A">
        <w:rPr>
          <w:rFonts w:ascii="Arial" w:hAnsi="Arial" w:cs="Arial"/>
          <w:sz w:val="28"/>
          <w:szCs w:val="28"/>
        </w:rPr>
        <w:t>i penyumbang utama kepada KDNK negeri. Kawasan Perindustrian Lembah Chuping  (CVIA) yang sedang dalam proses pembangunan kini turut akan menerima suntikan positif. Malah Kerajaan Negeri yakin limpahan positif PIP ini akan turut dinikmati oleh negeri-negeri jiran di Selatan serta pelabuhan-pelabuhan laut utama di Malaysia.</w:t>
      </w:r>
    </w:p>
    <w:p w:rsidR="00F976B0" w:rsidRPr="003A4F0A" w:rsidRDefault="00F976B0" w:rsidP="003A4F0A">
      <w:pPr>
        <w:jc w:val="both"/>
        <w:rPr>
          <w:rFonts w:ascii="Arial" w:hAnsi="Arial" w:cs="Arial"/>
          <w:sz w:val="28"/>
          <w:szCs w:val="28"/>
        </w:rPr>
      </w:pPr>
    </w:p>
    <w:p w:rsidR="00F976B0" w:rsidRPr="003A4F0A" w:rsidRDefault="00F976B0" w:rsidP="003A4F0A">
      <w:pPr>
        <w:jc w:val="both"/>
        <w:rPr>
          <w:rFonts w:ascii="Arial" w:hAnsi="Arial" w:cs="Arial"/>
          <w:sz w:val="28"/>
          <w:szCs w:val="28"/>
        </w:rPr>
      </w:pPr>
      <w:r w:rsidRPr="003A4F0A">
        <w:rPr>
          <w:rFonts w:ascii="Arial" w:hAnsi="Arial" w:cs="Arial"/>
          <w:sz w:val="28"/>
          <w:szCs w:val="28"/>
        </w:rPr>
        <w:t>Hadirin sekalian,</w:t>
      </w:r>
    </w:p>
    <w:p w:rsidR="00F976B0" w:rsidRPr="003A4F0A" w:rsidRDefault="00F976B0" w:rsidP="003A4F0A">
      <w:pPr>
        <w:jc w:val="both"/>
        <w:rPr>
          <w:rFonts w:ascii="Arial" w:hAnsi="Arial" w:cs="Arial"/>
          <w:sz w:val="28"/>
          <w:szCs w:val="28"/>
        </w:rPr>
      </w:pPr>
    </w:p>
    <w:p w:rsidR="00F976B0" w:rsidRDefault="00DF1BB1" w:rsidP="003A4F0A">
      <w:pPr>
        <w:ind w:left="720" w:hanging="720"/>
        <w:jc w:val="both"/>
        <w:rPr>
          <w:rFonts w:ascii="Arial" w:hAnsi="Arial" w:cs="Arial"/>
          <w:sz w:val="28"/>
          <w:szCs w:val="28"/>
        </w:rPr>
      </w:pPr>
      <w:r>
        <w:rPr>
          <w:rFonts w:ascii="Arial" w:hAnsi="Arial" w:cs="Arial"/>
          <w:sz w:val="28"/>
          <w:szCs w:val="28"/>
        </w:rPr>
        <w:t>14.</w:t>
      </w:r>
      <w:r>
        <w:rPr>
          <w:rFonts w:ascii="Arial" w:hAnsi="Arial" w:cs="Arial"/>
          <w:sz w:val="28"/>
          <w:szCs w:val="28"/>
        </w:rPr>
        <w:tab/>
        <w:t>S</w:t>
      </w:r>
      <w:r w:rsidR="00F976B0" w:rsidRPr="003A4F0A">
        <w:rPr>
          <w:rFonts w:ascii="Arial" w:hAnsi="Arial" w:cs="Arial"/>
          <w:sz w:val="28"/>
          <w:szCs w:val="28"/>
        </w:rPr>
        <w:t>ebelum mengakhiri ucapan ini, sekali lagi saya mengucapkan jutaan terima kasih kepada YAB Dato’ Sri Ismail Sabri Yaakob keran</w:t>
      </w:r>
      <w:r>
        <w:rPr>
          <w:rFonts w:ascii="Arial" w:hAnsi="Arial" w:cs="Arial"/>
          <w:sz w:val="28"/>
          <w:szCs w:val="28"/>
        </w:rPr>
        <w:t>a meluangkan masa menghadiri Maj</w:t>
      </w:r>
      <w:r w:rsidR="00F976B0" w:rsidRPr="003A4F0A">
        <w:rPr>
          <w:rFonts w:ascii="Arial" w:hAnsi="Arial" w:cs="Arial"/>
          <w:sz w:val="28"/>
          <w:szCs w:val="28"/>
        </w:rPr>
        <w:t xml:space="preserve">lis pada hari ini. Terima </w:t>
      </w:r>
      <w:r w:rsidR="00F976B0" w:rsidRPr="003A4F0A">
        <w:rPr>
          <w:rFonts w:ascii="Arial" w:hAnsi="Arial" w:cs="Arial"/>
          <w:sz w:val="28"/>
          <w:szCs w:val="28"/>
        </w:rPr>
        <w:lastRenderedPageBreak/>
        <w:t>kasih juga kepada YB Menteri,</w:t>
      </w:r>
      <w:r>
        <w:rPr>
          <w:rFonts w:ascii="Arial" w:hAnsi="Arial" w:cs="Arial"/>
          <w:sz w:val="28"/>
          <w:szCs w:val="28"/>
        </w:rPr>
        <w:t xml:space="preserve"> </w:t>
      </w:r>
      <w:r w:rsidR="00F976B0" w:rsidRPr="003A4F0A">
        <w:rPr>
          <w:rFonts w:ascii="Arial" w:hAnsi="Arial" w:cs="Arial"/>
          <w:sz w:val="28"/>
          <w:szCs w:val="28"/>
        </w:rPr>
        <w:t>Timbalan Menteri, Pegawai-Pegawai Kanan Kementerian, Jabatan, Agensi dan semua tetamu yang hadir.</w:t>
      </w:r>
    </w:p>
    <w:p w:rsidR="003A4F0A" w:rsidRPr="003A4F0A" w:rsidRDefault="003A4F0A" w:rsidP="003A4F0A">
      <w:pPr>
        <w:ind w:left="720" w:hanging="720"/>
        <w:jc w:val="both"/>
        <w:rPr>
          <w:rFonts w:ascii="Arial" w:hAnsi="Arial" w:cs="Arial"/>
          <w:sz w:val="28"/>
          <w:szCs w:val="28"/>
        </w:rPr>
      </w:pPr>
    </w:p>
    <w:p w:rsidR="00F976B0" w:rsidRPr="003A4F0A" w:rsidRDefault="003A4F0A" w:rsidP="003A4F0A">
      <w:pPr>
        <w:ind w:left="720" w:hanging="720"/>
        <w:jc w:val="both"/>
        <w:rPr>
          <w:rFonts w:ascii="Arial" w:hAnsi="Arial" w:cs="Arial"/>
          <w:sz w:val="28"/>
          <w:szCs w:val="28"/>
        </w:rPr>
      </w:pPr>
      <w:r>
        <w:rPr>
          <w:rFonts w:ascii="Arial" w:hAnsi="Arial" w:cs="Arial"/>
          <w:sz w:val="28"/>
          <w:szCs w:val="28"/>
        </w:rPr>
        <w:t>15.</w:t>
      </w:r>
      <w:r>
        <w:rPr>
          <w:rFonts w:ascii="Arial" w:hAnsi="Arial" w:cs="Arial"/>
          <w:sz w:val="28"/>
          <w:szCs w:val="28"/>
        </w:rPr>
        <w:tab/>
        <w:t>T</w:t>
      </w:r>
      <w:r w:rsidR="00F976B0" w:rsidRPr="003A4F0A">
        <w:rPr>
          <w:rFonts w:ascii="Arial" w:hAnsi="Arial" w:cs="Arial"/>
          <w:sz w:val="28"/>
          <w:szCs w:val="28"/>
        </w:rPr>
        <w:t>erima kasih kepada pihak Pentadbiran Setiausaha Ker</w:t>
      </w:r>
      <w:r>
        <w:rPr>
          <w:rFonts w:ascii="Arial" w:hAnsi="Arial" w:cs="Arial"/>
          <w:sz w:val="28"/>
          <w:szCs w:val="28"/>
        </w:rPr>
        <w:t>a</w:t>
      </w:r>
      <w:r w:rsidR="00F976B0" w:rsidRPr="003A4F0A">
        <w:rPr>
          <w:rFonts w:ascii="Arial" w:hAnsi="Arial" w:cs="Arial"/>
          <w:sz w:val="28"/>
          <w:szCs w:val="28"/>
        </w:rPr>
        <w:t>jaan Negeri Perlis, NCIA, MPSB dan lain-lain Jabatan serta Agensi Negeri yang terlibat dalam penganjuran dan mempastikan kelicinan perjalanan majlis. Semoga segala peranan dan sumbangan semua diberkati Allah.</w:t>
      </w:r>
    </w:p>
    <w:p w:rsidR="00F976B0" w:rsidRPr="003A4F0A" w:rsidRDefault="00F976B0" w:rsidP="003A4F0A">
      <w:pPr>
        <w:jc w:val="both"/>
        <w:rPr>
          <w:rFonts w:ascii="Arial" w:hAnsi="Arial" w:cs="Arial"/>
          <w:sz w:val="28"/>
          <w:szCs w:val="28"/>
        </w:rPr>
      </w:pPr>
    </w:p>
    <w:p w:rsidR="00F976B0" w:rsidRPr="003A4F0A" w:rsidRDefault="00F976B0" w:rsidP="003A4F0A">
      <w:pPr>
        <w:jc w:val="both"/>
        <w:rPr>
          <w:rFonts w:ascii="Arial" w:hAnsi="Arial" w:cs="Arial"/>
          <w:sz w:val="28"/>
          <w:szCs w:val="28"/>
        </w:rPr>
      </w:pPr>
      <w:r w:rsidRPr="003A4F0A">
        <w:rPr>
          <w:rFonts w:ascii="Arial" w:hAnsi="Arial" w:cs="Arial"/>
          <w:sz w:val="28"/>
          <w:szCs w:val="28"/>
        </w:rPr>
        <w:t>Ampun Tuanku,</w:t>
      </w:r>
    </w:p>
    <w:p w:rsidR="00F976B0" w:rsidRPr="003A4F0A" w:rsidRDefault="00F976B0" w:rsidP="003A4F0A">
      <w:pPr>
        <w:jc w:val="both"/>
        <w:rPr>
          <w:rFonts w:ascii="Arial" w:hAnsi="Arial" w:cs="Arial"/>
          <w:sz w:val="28"/>
          <w:szCs w:val="28"/>
        </w:rPr>
      </w:pPr>
    </w:p>
    <w:p w:rsidR="003A4F0A" w:rsidRDefault="00DF1BB1" w:rsidP="003A4F0A">
      <w:pPr>
        <w:ind w:left="720" w:hanging="720"/>
        <w:jc w:val="both"/>
        <w:rPr>
          <w:rFonts w:ascii="Arial" w:hAnsi="Arial" w:cs="Arial"/>
          <w:sz w:val="28"/>
          <w:szCs w:val="28"/>
        </w:rPr>
      </w:pPr>
      <w:r>
        <w:rPr>
          <w:rFonts w:ascii="Arial" w:hAnsi="Arial" w:cs="Arial"/>
          <w:sz w:val="28"/>
          <w:szCs w:val="28"/>
        </w:rPr>
        <w:t>16.</w:t>
      </w:r>
      <w:r>
        <w:rPr>
          <w:rFonts w:ascii="Arial" w:hAnsi="Arial" w:cs="Arial"/>
          <w:sz w:val="28"/>
          <w:szCs w:val="28"/>
        </w:rPr>
        <w:tab/>
      </w:r>
      <w:r w:rsidR="00F976B0" w:rsidRPr="003A4F0A">
        <w:rPr>
          <w:rFonts w:ascii="Arial" w:hAnsi="Arial" w:cs="Arial"/>
          <w:sz w:val="28"/>
          <w:szCs w:val="28"/>
        </w:rPr>
        <w:t>Demikianlah ucapan patik. Patik</w:t>
      </w:r>
      <w:r>
        <w:rPr>
          <w:rFonts w:ascii="Arial" w:hAnsi="Arial" w:cs="Arial"/>
          <w:sz w:val="28"/>
          <w:szCs w:val="28"/>
        </w:rPr>
        <w:t xml:space="preserve"> sekali lagi dengan penuh ho</w:t>
      </w:r>
      <w:r w:rsidR="00F976B0" w:rsidRPr="003A4F0A">
        <w:rPr>
          <w:rFonts w:ascii="Arial" w:hAnsi="Arial" w:cs="Arial"/>
          <w:sz w:val="28"/>
          <w:szCs w:val="28"/>
        </w:rPr>
        <w:t xml:space="preserve">rmat takzimnya, merafak sembah menjunjung kasih setinggi-tinggi </w:t>
      </w:r>
      <w:r w:rsidR="003A4F0A" w:rsidRPr="003A4F0A">
        <w:rPr>
          <w:rFonts w:ascii="Arial" w:hAnsi="Arial" w:cs="Arial"/>
          <w:sz w:val="28"/>
          <w:szCs w:val="28"/>
        </w:rPr>
        <w:t>kasih di atas perkenan Duli-Duli Tuanku berangkat ke majlis yang penuh bere</w:t>
      </w:r>
      <w:r>
        <w:rPr>
          <w:rFonts w:ascii="Arial" w:hAnsi="Arial" w:cs="Arial"/>
          <w:sz w:val="28"/>
          <w:szCs w:val="28"/>
        </w:rPr>
        <w:t>r</w:t>
      </w:r>
      <w:r w:rsidR="003A4F0A" w:rsidRPr="003A4F0A">
        <w:rPr>
          <w:rFonts w:ascii="Arial" w:hAnsi="Arial" w:cs="Arial"/>
          <w:sz w:val="28"/>
          <w:szCs w:val="28"/>
        </w:rPr>
        <w:t>ti ini. Patik juga menyusun sepuluh jari memohon ampun sekiranya terdapat sebarang kekurangan atau ketidaksempurnaan kata-kata dan perjalanan majlis pada pagi ini. Patik dan sekalian rakyat jelata berdoa agar Duli-Duli Tuanku sentiasa dikurniakan kesihatan yang baik da</w:t>
      </w:r>
      <w:r w:rsidR="00E20D37">
        <w:rPr>
          <w:rFonts w:ascii="Arial" w:hAnsi="Arial" w:cs="Arial"/>
          <w:sz w:val="28"/>
          <w:szCs w:val="28"/>
        </w:rPr>
        <w:t>n</w:t>
      </w:r>
      <w:r w:rsidR="003A4F0A" w:rsidRPr="003A4F0A">
        <w:rPr>
          <w:rFonts w:ascii="Arial" w:hAnsi="Arial" w:cs="Arial"/>
          <w:sz w:val="28"/>
          <w:szCs w:val="28"/>
        </w:rPr>
        <w:t xml:space="preserve"> usia yang berpanjangan untuk terus menaungi rakyat dan Negeri Perlis tercinta ini.</w:t>
      </w:r>
    </w:p>
    <w:p w:rsidR="003A4F0A" w:rsidRPr="003A4F0A" w:rsidRDefault="003A4F0A" w:rsidP="003A4F0A">
      <w:pPr>
        <w:ind w:left="720" w:hanging="720"/>
        <w:jc w:val="both"/>
        <w:rPr>
          <w:rFonts w:ascii="Arial" w:hAnsi="Arial" w:cs="Arial"/>
          <w:sz w:val="28"/>
          <w:szCs w:val="28"/>
        </w:rPr>
      </w:pPr>
    </w:p>
    <w:p w:rsidR="003A4F0A" w:rsidRPr="003A4F0A" w:rsidRDefault="003A4F0A" w:rsidP="003A4F0A">
      <w:pPr>
        <w:jc w:val="both"/>
        <w:rPr>
          <w:rFonts w:ascii="Arial" w:hAnsi="Arial" w:cs="Arial"/>
          <w:sz w:val="28"/>
          <w:szCs w:val="28"/>
        </w:rPr>
      </w:pPr>
      <w:r w:rsidRPr="003A4F0A">
        <w:rPr>
          <w:rFonts w:ascii="Arial" w:hAnsi="Arial" w:cs="Arial"/>
          <w:sz w:val="28"/>
          <w:szCs w:val="28"/>
        </w:rPr>
        <w:t>Daulat Tuanku! Dirgahayu Tuanku!</w:t>
      </w:r>
    </w:p>
    <w:p w:rsidR="008E768E" w:rsidRPr="003A4F0A" w:rsidRDefault="003A4F0A" w:rsidP="003A4F0A">
      <w:pPr>
        <w:jc w:val="both"/>
        <w:rPr>
          <w:rFonts w:ascii="Arial" w:hAnsi="Arial" w:cs="Arial"/>
          <w:sz w:val="28"/>
          <w:szCs w:val="28"/>
        </w:rPr>
      </w:pPr>
      <w:r w:rsidRPr="003A4F0A">
        <w:rPr>
          <w:rFonts w:ascii="Arial" w:hAnsi="Arial" w:cs="Arial"/>
          <w:sz w:val="28"/>
          <w:szCs w:val="28"/>
        </w:rPr>
        <w:t>Sekian. Wabillahi Taufik Walhidayah, Wassalamualaikum Warahmatullahi Wabarakatuh.</w:t>
      </w:r>
      <w:r w:rsidR="008E768E" w:rsidRPr="003A4F0A">
        <w:rPr>
          <w:rFonts w:ascii="Arial" w:hAnsi="Arial" w:cs="Arial"/>
          <w:sz w:val="28"/>
          <w:szCs w:val="28"/>
        </w:rPr>
        <w:t xml:space="preserve"> </w:t>
      </w:r>
    </w:p>
    <w:p w:rsidR="00B11C3F" w:rsidRPr="003A4F0A" w:rsidRDefault="00B11C3F" w:rsidP="003A4F0A">
      <w:pPr>
        <w:jc w:val="both"/>
        <w:rPr>
          <w:rFonts w:ascii="Arial" w:hAnsi="Arial" w:cs="Arial"/>
          <w:sz w:val="28"/>
          <w:szCs w:val="28"/>
        </w:rPr>
      </w:pPr>
    </w:p>
    <w:p w:rsidR="00B11C3F" w:rsidRPr="003A4F0A" w:rsidRDefault="00B11C3F" w:rsidP="003A4F0A">
      <w:pPr>
        <w:jc w:val="both"/>
        <w:rPr>
          <w:rFonts w:ascii="Arial" w:hAnsi="Arial" w:cs="Arial"/>
          <w:sz w:val="28"/>
          <w:szCs w:val="28"/>
        </w:rPr>
      </w:pPr>
    </w:p>
    <w:p w:rsidR="00B11C3F" w:rsidRPr="003A4F0A" w:rsidRDefault="00B11C3F" w:rsidP="003A4F0A">
      <w:pPr>
        <w:jc w:val="both"/>
        <w:rPr>
          <w:rFonts w:ascii="Arial" w:hAnsi="Arial" w:cs="Arial"/>
          <w:sz w:val="28"/>
          <w:szCs w:val="28"/>
        </w:rPr>
      </w:pPr>
    </w:p>
    <w:p w:rsidR="00B11C3F" w:rsidRPr="003A4F0A" w:rsidRDefault="00B11C3F" w:rsidP="003A4F0A">
      <w:pPr>
        <w:jc w:val="both"/>
        <w:rPr>
          <w:rFonts w:ascii="Arial" w:hAnsi="Arial" w:cs="Arial"/>
          <w:sz w:val="28"/>
          <w:szCs w:val="28"/>
        </w:rPr>
      </w:pPr>
    </w:p>
    <w:p w:rsidR="00B11C3F" w:rsidRPr="003A4F0A" w:rsidRDefault="00B11C3F" w:rsidP="003A4F0A">
      <w:pPr>
        <w:jc w:val="both"/>
        <w:rPr>
          <w:rFonts w:ascii="Arial" w:hAnsi="Arial" w:cs="Arial"/>
          <w:sz w:val="28"/>
          <w:szCs w:val="28"/>
        </w:rPr>
      </w:pPr>
    </w:p>
    <w:p w:rsidR="00B11C3F" w:rsidRPr="003A4F0A" w:rsidRDefault="00B11C3F" w:rsidP="003A4F0A">
      <w:pPr>
        <w:jc w:val="both"/>
        <w:rPr>
          <w:rFonts w:ascii="Arial" w:hAnsi="Arial" w:cs="Arial"/>
          <w:sz w:val="28"/>
          <w:szCs w:val="28"/>
        </w:rPr>
      </w:pPr>
    </w:p>
    <w:p w:rsidR="00B11C3F" w:rsidRDefault="00B11C3F"/>
    <w:sectPr w:rsidR="00B11C3F" w:rsidSect="00426300">
      <w:foot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0274" w:rsidRDefault="00E10274" w:rsidP="00B11C3F">
      <w:pPr>
        <w:spacing w:after="0" w:line="240" w:lineRule="auto"/>
      </w:pPr>
      <w:r>
        <w:separator/>
      </w:r>
    </w:p>
  </w:endnote>
  <w:endnote w:type="continuationSeparator" w:id="1">
    <w:p w:rsidR="00E10274" w:rsidRDefault="00E10274" w:rsidP="00B11C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0095709"/>
      <w:docPartObj>
        <w:docPartGallery w:val="Page Numbers (Bottom of Page)"/>
        <w:docPartUnique/>
      </w:docPartObj>
    </w:sdtPr>
    <w:sdtContent>
      <w:p w:rsidR="00F976B0" w:rsidRDefault="00F976B0">
        <w:pPr>
          <w:pStyle w:val="Footer"/>
          <w:jc w:val="center"/>
        </w:pPr>
        <w:fldSimple w:instr=" PAGE   \* MERGEFORMAT ">
          <w:r w:rsidR="00E20D37">
            <w:rPr>
              <w:noProof/>
            </w:rPr>
            <w:t>8</w:t>
          </w:r>
        </w:fldSimple>
      </w:p>
    </w:sdtContent>
  </w:sdt>
  <w:p w:rsidR="00F976B0" w:rsidRDefault="00F976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0274" w:rsidRDefault="00E10274" w:rsidP="00B11C3F">
      <w:pPr>
        <w:spacing w:after="0" w:line="240" w:lineRule="auto"/>
      </w:pPr>
      <w:r>
        <w:separator/>
      </w:r>
    </w:p>
  </w:footnote>
  <w:footnote w:type="continuationSeparator" w:id="1">
    <w:p w:rsidR="00E10274" w:rsidRDefault="00E10274" w:rsidP="00B11C3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11C3F"/>
    <w:rsid w:val="00057C66"/>
    <w:rsid w:val="002B576E"/>
    <w:rsid w:val="003A4F0A"/>
    <w:rsid w:val="00426300"/>
    <w:rsid w:val="006221CF"/>
    <w:rsid w:val="008843CD"/>
    <w:rsid w:val="008E768E"/>
    <w:rsid w:val="00937EA3"/>
    <w:rsid w:val="00B11C3F"/>
    <w:rsid w:val="00B81A1F"/>
    <w:rsid w:val="00C7718D"/>
    <w:rsid w:val="00D00107"/>
    <w:rsid w:val="00DF1BB1"/>
    <w:rsid w:val="00E10274"/>
    <w:rsid w:val="00E20D37"/>
    <w:rsid w:val="00F976B0"/>
  </w:rsids>
  <m:mathPr>
    <m:mathFont m:val="Cambria Math"/>
    <m:brkBin m:val="before"/>
    <m:brkBinSub m:val="--"/>
    <m:smallFrac m:val="off"/>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30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1C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1C3F"/>
    <w:rPr>
      <w:rFonts w:ascii="Tahoma" w:hAnsi="Tahoma" w:cs="Tahoma"/>
      <w:sz w:val="16"/>
      <w:szCs w:val="16"/>
    </w:rPr>
  </w:style>
  <w:style w:type="paragraph" w:styleId="Header">
    <w:name w:val="header"/>
    <w:basedOn w:val="Normal"/>
    <w:link w:val="HeaderChar"/>
    <w:uiPriority w:val="99"/>
    <w:semiHidden/>
    <w:unhideWhenUsed/>
    <w:rsid w:val="00B11C3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11C3F"/>
  </w:style>
  <w:style w:type="paragraph" w:styleId="Footer">
    <w:name w:val="footer"/>
    <w:basedOn w:val="Normal"/>
    <w:link w:val="FooterChar"/>
    <w:uiPriority w:val="99"/>
    <w:unhideWhenUsed/>
    <w:rsid w:val="00B11C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1C3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9</Pages>
  <Words>1276</Words>
  <Characters>7276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RAMLI</dc:creator>
  <cp:lastModifiedBy>RAMLI</cp:lastModifiedBy>
  <cp:revision>2</cp:revision>
  <dcterms:created xsi:type="dcterms:W3CDTF">2022-03-17T00:06:00Z</dcterms:created>
  <dcterms:modified xsi:type="dcterms:W3CDTF">2022-03-24T04:09:00Z</dcterms:modified>
</cp:coreProperties>
</file>